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A059" w14:textId="4EDE42B3" w:rsidR="003D2F0B" w:rsidRDefault="003D2F0B" w:rsidP="00152AF0">
      <w:pPr>
        <w:spacing w:line="259" w:lineRule="auto"/>
        <w:rPr>
          <w:rFonts w:eastAsia="Calibri" w:cs="Times New Roman"/>
          <w:kern w:val="0"/>
          <w:sz w:val="20"/>
          <w:szCs w:val="20"/>
          <w14:ligatures w14:val="none"/>
        </w:rPr>
      </w:pPr>
      <w:r>
        <w:rPr>
          <w:rFonts w:eastAsia="Calibri" w:cs="Times New Roman"/>
          <w:kern w:val="0"/>
          <w:sz w:val="20"/>
          <w:szCs w:val="20"/>
          <w14:ligatures w14:val="none"/>
        </w:rPr>
        <w:t>The Archdiocese takes its commitment for the safety and welfare of all members of the Lourdes pilgrimage seriously. Th</w:t>
      </w:r>
      <w:r w:rsidR="001650D8">
        <w:rPr>
          <w:rFonts w:eastAsia="Calibri" w:cs="Times New Roman"/>
          <w:kern w:val="0"/>
          <w:sz w:val="20"/>
          <w:szCs w:val="20"/>
          <w14:ligatures w14:val="none"/>
        </w:rPr>
        <w:t>ese</w:t>
      </w:r>
      <w:r>
        <w:rPr>
          <w:rFonts w:eastAsia="Calibri" w:cs="Times New Roman"/>
          <w:kern w:val="0"/>
          <w:sz w:val="20"/>
          <w:szCs w:val="20"/>
          <w14:ligatures w14:val="none"/>
        </w:rPr>
        <w:t xml:space="preserve"> notes help you understand the rights that you have as a youth pilgrim and the responsibilities that we all share as members of the youth pilgrimage and the wider Archdiocesan pilgrimage to Lourdes.</w:t>
      </w:r>
    </w:p>
    <w:p w14:paraId="3DCCBEE4" w14:textId="1626AE2D" w:rsidR="00152AF0" w:rsidRDefault="00152AF0" w:rsidP="00152AF0">
      <w:pPr>
        <w:spacing w:line="276" w:lineRule="auto"/>
        <w:rPr>
          <w:sz w:val="20"/>
          <w:szCs w:val="20"/>
        </w:rPr>
      </w:pPr>
      <w:r w:rsidRPr="00152AF0">
        <w:rPr>
          <w:sz w:val="20"/>
          <w:szCs w:val="20"/>
        </w:rPr>
        <w:t>These notes are available as a reference on the Animate Website (animateyouth.org - Lourdes – Pilgrim Commitment)</w:t>
      </w:r>
    </w:p>
    <w:p w14:paraId="48258EDB" w14:textId="3A280291" w:rsidR="003D2F0B" w:rsidRPr="00E84D7E" w:rsidRDefault="00E84D7E" w:rsidP="003D2F0B">
      <w:pPr>
        <w:spacing w:line="276" w:lineRule="auto"/>
        <w:rPr>
          <w:sz w:val="20"/>
          <w:szCs w:val="20"/>
        </w:rPr>
      </w:pPr>
      <w:r>
        <w:rPr>
          <w:sz w:val="20"/>
          <w:szCs w:val="20"/>
        </w:rPr>
        <w:t xml:space="preserve">Youth Pilgrimage policies are also available on the Animate website </w:t>
      </w:r>
      <w:r w:rsidRPr="00152AF0">
        <w:rPr>
          <w:sz w:val="20"/>
          <w:szCs w:val="20"/>
        </w:rPr>
        <w:t>(animateyouth.org - Lourdes – P</w:t>
      </w:r>
      <w:r>
        <w:rPr>
          <w:sz w:val="20"/>
          <w:szCs w:val="20"/>
        </w:rPr>
        <w:t>olicies</w:t>
      </w:r>
      <w:r w:rsidRPr="00152AF0">
        <w:rPr>
          <w:sz w:val="20"/>
          <w:szCs w:val="20"/>
        </w:rPr>
        <w:t>)</w:t>
      </w:r>
      <w:r>
        <w:rPr>
          <w:sz w:val="20"/>
          <w:szCs w:val="20"/>
        </w:rPr>
        <w:t xml:space="preserve"> or on request </w:t>
      </w:r>
    </w:p>
    <w:p w14:paraId="53FD67EB" w14:textId="788B56F4" w:rsidR="00E84D7E" w:rsidRPr="00E84D7E" w:rsidRDefault="00E84D7E" w:rsidP="00E84D7E">
      <w:pPr>
        <w:spacing w:line="276" w:lineRule="auto"/>
        <w:rPr>
          <w:sz w:val="20"/>
          <w:szCs w:val="20"/>
        </w:rPr>
      </w:pPr>
      <w:r w:rsidRPr="00E84D7E">
        <w:rPr>
          <w:sz w:val="20"/>
          <w:szCs w:val="20"/>
        </w:rPr>
        <w:t xml:space="preserve">Policies based </w:t>
      </w:r>
      <w:r w:rsidR="003D2F0B" w:rsidRPr="00E84D7E">
        <w:rPr>
          <w:sz w:val="20"/>
          <w:szCs w:val="20"/>
        </w:rPr>
        <w:t>on CSSA Code of Conduct for Young People and Code of Conduct for Leaders and Helpers as adapted by the Archdiocese of Liverpool and the Archdiocese Youth Pilgrimage</w:t>
      </w:r>
      <w:r>
        <w:rPr>
          <w:sz w:val="20"/>
          <w:szCs w:val="20"/>
        </w:rPr>
        <w:t>.</w:t>
      </w:r>
    </w:p>
    <w:p w14:paraId="51510A13" w14:textId="7C5DF7DD" w:rsidR="003D2F0B" w:rsidRPr="00355A23" w:rsidRDefault="003D2F0B" w:rsidP="00E84D7E">
      <w:pPr>
        <w:spacing w:line="276" w:lineRule="auto"/>
        <w:rPr>
          <w:sz w:val="20"/>
          <w:szCs w:val="20"/>
          <w:lang w:val="en-US"/>
        </w:rPr>
      </w:pPr>
      <w:r w:rsidRPr="00355A23">
        <w:rPr>
          <w:sz w:val="20"/>
          <w:szCs w:val="20"/>
          <w:lang w:val="en-US"/>
        </w:rPr>
        <w:t>Everybody associated with the pilgrimage should show respect and understanding for the safety and welfare of others.</w:t>
      </w:r>
      <w:r>
        <w:rPr>
          <w:sz w:val="20"/>
          <w:szCs w:val="20"/>
          <w:lang w:val="en-US"/>
        </w:rPr>
        <w:t xml:space="preserve"> Pilgrims</w:t>
      </w:r>
      <w:r w:rsidRPr="00355A23">
        <w:rPr>
          <w:sz w:val="20"/>
          <w:szCs w:val="20"/>
          <w:lang w:val="en-US"/>
        </w:rPr>
        <w:t xml:space="preserve"> are encouraged to be open and to share any concerns or complaints that they may have about any aspect of the group with the Coach Leader or other member of the </w:t>
      </w:r>
      <w:r>
        <w:rPr>
          <w:sz w:val="20"/>
          <w:szCs w:val="20"/>
          <w:lang w:val="en-US"/>
        </w:rPr>
        <w:t>c</w:t>
      </w:r>
      <w:r w:rsidRPr="00355A23">
        <w:rPr>
          <w:sz w:val="20"/>
          <w:szCs w:val="20"/>
          <w:lang w:val="en-US"/>
        </w:rPr>
        <w:t xml:space="preserve">oach </w:t>
      </w:r>
      <w:r>
        <w:rPr>
          <w:sz w:val="20"/>
          <w:szCs w:val="20"/>
          <w:lang w:val="en-US"/>
        </w:rPr>
        <w:t>s</w:t>
      </w:r>
      <w:r w:rsidRPr="00355A23">
        <w:rPr>
          <w:sz w:val="20"/>
          <w:szCs w:val="20"/>
          <w:lang w:val="en-US"/>
        </w:rPr>
        <w:t xml:space="preserve">taff </w:t>
      </w:r>
      <w:r>
        <w:rPr>
          <w:sz w:val="20"/>
          <w:szCs w:val="20"/>
          <w:lang w:val="en-US"/>
        </w:rPr>
        <w:t>t</w:t>
      </w:r>
      <w:r w:rsidRPr="00355A23">
        <w:rPr>
          <w:sz w:val="20"/>
          <w:szCs w:val="20"/>
          <w:lang w:val="en-US"/>
        </w:rPr>
        <w:t>eam.</w:t>
      </w:r>
    </w:p>
    <w:p w14:paraId="2CFC67A0" w14:textId="77777777" w:rsidR="003D2F0B" w:rsidRDefault="003D2F0B" w:rsidP="00E84D7E">
      <w:pPr>
        <w:spacing w:line="276" w:lineRule="auto"/>
        <w:rPr>
          <w:rFonts w:eastAsia="Aptos" w:cs="Times New Roman"/>
          <w:sz w:val="20"/>
          <w:szCs w:val="20"/>
        </w:rPr>
      </w:pPr>
      <w:r w:rsidRPr="00355A23">
        <w:rPr>
          <w:sz w:val="20"/>
          <w:szCs w:val="20"/>
          <w:lang w:val="en-US"/>
        </w:rPr>
        <w:t xml:space="preserve">But we are also all </w:t>
      </w:r>
      <w:r w:rsidRPr="00355A23">
        <w:rPr>
          <w:rFonts w:eastAsia="Aptos" w:cs="Times New Roman"/>
          <w:sz w:val="20"/>
          <w:szCs w:val="20"/>
        </w:rPr>
        <w:t>called upon to be exemplary models of moral behaviour and spiritual faith.</w:t>
      </w:r>
    </w:p>
    <w:p w14:paraId="22CA561A" w14:textId="711FB5FA" w:rsidR="00274C1B" w:rsidRPr="00355A23" w:rsidRDefault="00274C1B" w:rsidP="00E84D7E">
      <w:pPr>
        <w:spacing w:line="276" w:lineRule="auto"/>
        <w:rPr>
          <w:sz w:val="20"/>
          <w:szCs w:val="20"/>
          <w:lang w:val="en-US"/>
        </w:rPr>
      </w:pPr>
      <w:r>
        <w:rPr>
          <w:rFonts w:eastAsia="Aptos" w:cs="Times New Roman"/>
          <w:sz w:val="20"/>
          <w:szCs w:val="20"/>
        </w:rPr>
        <w:t xml:space="preserve">After applying young people will be sent a confirmation letter confirming their place on the pilgrimage. In that letter we will ask for two references. This is not something to concern yourself about – it is just so that coach staff know how best to support you during the pilgrimage. </w:t>
      </w:r>
    </w:p>
    <w:p w14:paraId="53AB7037" w14:textId="77777777" w:rsidR="00152AF0" w:rsidRPr="00355A23" w:rsidRDefault="00152AF0" w:rsidP="00E84D7E">
      <w:pPr>
        <w:spacing w:line="276" w:lineRule="auto"/>
        <w:rPr>
          <w:rFonts w:eastAsia="Aptos" w:cs="Times New Roman"/>
          <w:sz w:val="20"/>
          <w:szCs w:val="20"/>
        </w:rPr>
      </w:pPr>
      <w:r w:rsidRPr="00355A23">
        <w:rPr>
          <w:rFonts w:eastAsia="Aptos" w:cs="Times New Roman"/>
          <w:sz w:val="20"/>
          <w:szCs w:val="20"/>
        </w:rPr>
        <w:t>The expectation is that all youth pilgrims take responsibility for their own behaviour and promote and maintain a supportive, safe and respectful culture.</w:t>
      </w:r>
    </w:p>
    <w:p w14:paraId="69254498" w14:textId="1D2CA968" w:rsidR="00152AF0" w:rsidRPr="00355A23" w:rsidRDefault="00152AF0" w:rsidP="00E84D7E">
      <w:pPr>
        <w:spacing w:line="276" w:lineRule="auto"/>
        <w:rPr>
          <w:rFonts w:eastAsia="Aptos" w:cs="Times New Roman"/>
          <w:sz w:val="20"/>
          <w:szCs w:val="20"/>
        </w:rPr>
      </w:pPr>
      <w:r w:rsidRPr="00355A23">
        <w:rPr>
          <w:rFonts w:eastAsia="Aptos" w:cs="Times New Roman"/>
          <w:sz w:val="20"/>
          <w:szCs w:val="20"/>
        </w:rPr>
        <w:t>Please note, we have tried to offer as much guidance here as possible; but this commitment cannot be exhaustive of all events, situations and behaviours on the pilgrimage.</w:t>
      </w:r>
    </w:p>
    <w:p w14:paraId="6F959880" w14:textId="77777777" w:rsidR="003D2F0B" w:rsidRPr="00355A23" w:rsidRDefault="003D2F0B" w:rsidP="003D2F0B">
      <w:pPr>
        <w:spacing w:line="276" w:lineRule="auto"/>
        <w:rPr>
          <w:sz w:val="20"/>
          <w:szCs w:val="20"/>
          <w:lang w:val="en-US"/>
        </w:rPr>
      </w:pPr>
      <w:r w:rsidRPr="00355A23">
        <w:rPr>
          <w:sz w:val="20"/>
          <w:szCs w:val="20"/>
          <w:lang w:val="en-US"/>
        </w:rPr>
        <w:t>Youth Pilgrims have the right to:</w:t>
      </w:r>
    </w:p>
    <w:p w14:paraId="59084668" w14:textId="77777777" w:rsidR="003D2F0B" w:rsidRDefault="003D2F0B" w:rsidP="003D2F0B">
      <w:pPr>
        <w:numPr>
          <w:ilvl w:val="1"/>
          <w:numId w:val="1"/>
        </w:numPr>
        <w:spacing w:line="276" w:lineRule="auto"/>
        <w:rPr>
          <w:sz w:val="20"/>
          <w:szCs w:val="20"/>
          <w:lang w:val="en-US"/>
        </w:rPr>
        <w:sectPr w:rsidR="003D2F0B" w:rsidSect="003D2F0B">
          <w:pgSz w:w="11906" w:h="16838" w:code="9"/>
          <w:pgMar w:top="720" w:right="720" w:bottom="720" w:left="720" w:header="709" w:footer="709" w:gutter="0"/>
          <w:cols w:space="708"/>
          <w:docGrid w:linePitch="360"/>
        </w:sectPr>
      </w:pPr>
    </w:p>
    <w:p w14:paraId="2D81F0CE" w14:textId="77777777" w:rsidR="003D2F0B" w:rsidRPr="00355A23" w:rsidRDefault="003D2F0B" w:rsidP="003D2F0B">
      <w:pPr>
        <w:numPr>
          <w:ilvl w:val="1"/>
          <w:numId w:val="1"/>
        </w:numPr>
        <w:spacing w:line="240" w:lineRule="auto"/>
        <w:rPr>
          <w:sz w:val="20"/>
          <w:szCs w:val="20"/>
          <w:lang w:val="en-US"/>
        </w:rPr>
      </w:pPr>
      <w:r w:rsidRPr="00355A23">
        <w:rPr>
          <w:sz w:val="20"/>
          <w:szCs w:val="20"/>
          <w:lang w:val="en-US"/>
        </w:rPr>
        <w:t>Be safe and happy on pilgrimage.</w:t>
      </w:r>
    </w:p>
    <w:p w14:paraId="6CFFCD53" w14:textId="77777777" w:rsidR="003D2F0B" w:rsidRPr="00355A23" w:rsidRDefault="003D2F0B" w:rsidP="003D2F0B">
      <w:pPr>
        <w:numPr>
          <w:ilvl w:val="1"/>
          <w:numId w:val="1"/>
        </w:numPr>
        <w:spacing w:line="240" w:lineRule="auto"/>
        <w:rPr>
          <w:sz w:val="20"/>
          <w:szCs w:val="20"/>
          <w:lang w:val="en-US"/>
        </w:rPr>
      </w:pPr>
      <w:r w:rsidRPr="00355A23">
        <w:rPr>
          <w:sz w:val="20"/>
          <w:szCs w:val="20"/>
          <w:lang w:val="en-US"/>
        </w:rPr>
        <w:t>Be respected and treated fairly.</w:t>
      </w:r>
    </w:p>
    <w:p w14:paraId="2C74D5BA" w14:textId="77777777" w:rsidR="003D2F0B" w:rsidRPr="00355A23" w:rsidRDefault="003D2F0B" w:rsidP="003D2F0B">
      <w:pPr>
        <w:numPr>
          <w:ilvl w:val="1"/>
          <w:numId w:val="1"/>
        </w:numPr>
        <w:spacing w:line="240" w:lineRule="auto"/>
        <w:rPr>
          <w:sz w:val="20"/>
          <w:szCs w:val="20"/>
          <w:lang w:val="en-US"/>
        </w:rPr>
      </w:pPr>
      <w:r w:rsidRPr="00355A23">
        <w:rPr>
          <w:sz w:val="20"/>
          <w:szCs w:val="20"/>
          <w:lang w:val="en-US"/>
        </w:rPr>
        <w:t>Take part as an equal to other youth pilgrims and members of the wider pilgrimage.</w:t>
      </w:r>
    </w:p>
    <w:p w14:paraId="1937FBB1" w14:textId="77777777" w:rsidR="003D2F0B" w:rsidRPr="00355A23" w:rsidRDefault="003D2F0B" w:rsidP="003D2F0B">
      <w:pPr>
        <w:numPr>
          <w:ilvl w:val="1"/>
          <w:numId w:val="1"/>
        </w:numPr>
        <w:spacing w:line="240" w:lineRule="auto"/>
        <w:rPr>
          <w:sz w:val="20"/>
          <w:szCs w:val="20"/>
          <w:lang w:val="en-US"/>
        </w:rPr>
      </w:pPr>
      <w:r w:rsidRPr="00355A23">
        <w:rPr>
          <w:sz w:val="20"/>
          <w:szCs w:val="20"/>
          <w:lang w:val="en-US"/>
        </w:rPr>
        <w:t>Be protected from abuse by other members of the pilgrimage or outside sources.</w:t>
      </w:r>
    </w:p>
    <w:p w14:paraId="13BF74D8" w14:textId="77777777" w:rsidR="003D2F0B" w:rsidRPr="00355A23" w:rsidRDefault="003D2F0B" w:rsidP="003D2F0B">
      <w:pPr>
        <w:numPr>
          <w:ilvl w:val="1"/>
          <w:numId w:val="1"/>
        </w:numPr>
        <w:spacing w:line="240" w:lineRule="auto"/>
        <w:rPr>
          <w:sz w:val="20"/>
          <w:szCs w:val="20"/>
          <w:lang w:val="en-US"/>
        </w:rPr>
      </w:pPr>
      <w:r w:rsidRPr="00355A23">
        <w:rPr>
          <w:sz w:val="20"/>
          <w:szCs w:val="20"/>
          <w:lang w:val="en-US"/>
        </w:rPr>
        <w:t>Ask for help.</w:t>
      </w:r>
    </w:p>
    <w:p w14:paraId="32F23725" w14:textId="77777777" w:rsidR="003D2F0B" w:rsidRPr="00355A23" w:rsidRDefault="003D2F0B" w:rsidP="003D2F0B">
      <w:pPr>
        <w:numPr>
          <w:ilvl w:val="1"/>
          <w:numId w:val="1"/>
        </w:numPr>
        <w:spacing w:line="240" w:lineRule="auto"/>
        <w:rPr>
          <w:sz w:val="20"/>
          <w:szCs w:val="20"/>
          <w:lang w:val="en-US"/>
        </w:rPr>
      </w:pPr>
      <w:r w:rsidRPr="00355A23">
        <w:rPr>
          <w:sz w:val="20"/>
          <w:szCs w:val="20"/>
          <w:lang w:val="en-US"/>
        </w:rPr>
        <w:t>Be listened to.</w:t>
      </w:r>
    </w:p>
    <w:p w14:paraId="113A5485" w14:textId="77777777" w:rsidR="003D2F0B" w:rsidRPr="00355A23" w:rsidRDefault="003D2F0B" w:rsidP="003D2F0B">
      <w:pPr>
        <w:numPr>
          <w:ilvl w:val="1"/>
          <w:numId w:val="1"/>
        </w:numPr>
        <w:spacing w:line="240" w:lineRule="auto"/>
        <w:rPr>
          <w:sz w:val="20"/>
          <w:szCs w:val="20"/>
          <w:lang w:val="en-US"/>
        </w:rPr>
      </w:pPr>
      <w:r w:rsidRPr="00355A23">
        <w:rPr>
          <w:sz w:val="20"/>
          <w:szCs w:val="20"/>
          <w:lang w:val="en-US"/>
        </w:rPr>
        <w:t>Be believed.</w:t>
      </w:r>
    </w:p>
    <w:p w14:paraId="05C93023" w14:textId="77777777" w:rsidR="003D2F0B" w:rsidRPr="00355A23" w:rsidRDefault="003D2F0B" w:rsidP="003D2F0B">
      <w:pPr>
        <w:numPr>
          <w:ilvl w:val="1"/>
          <w:numId w:val="1"/>
        </w:numPr>
        <w:spacing w:line="240" w:lineRule="auto"/>
        <w:rPr>
          <w:sz w:val="20"/>
          <w:szCs w:val="20"/>
          <w:lang w:val="en-US"/>
        </w:rPr>
      </w:pPr>
      <w:r w:rsidRPr="00355A23">
        <w:rPr>
          <w:sz w:val="20"/>
          <w:szCs w:val="20"/>
          <w:lang w:val="en-US"/>
        </w:rPr>
        <w:t>Have any concerns taken seriously and acted on.</w:t>
      </w:r>
    </w:p>
    <w:p w14:paraId="12485C93" w14:textId="77777777" w:rsidR="003D2F0B" w:rsidRPr="00355A23" w:rsidRDefault="003D2F0B" w:rsidP="003D2F0B">
      <w:pPr>
        <w:numPr>
          <w:ilvl w:val="1"/>
          <w:numId w:val="1"/>
        </w:numPr>
        <w:spacing w:line="240" w:lineRule="auto"/>
        <w:rPr>
          <w:sz w:val="20"/>
          <w:szCs w:val="20"/>
          <w:lang w:val="en-US"/>
        </w:rPr>
      </w:pPr>
      <w:r w:rsidRPr="00355A23">
        <w:rPr>
          <w:sz w:val="20"/>
          <w:szCs w:val="20"/>
          <w:lang w:val="en-US"/>
        </w:rPr>
        <w:t>Be referred to professional help if needed.</w:t>
      </w:r>
    </w:p>
    <w:p w14:paraId="7D142D2B" w14:textId="77777777" w:rsidR="003D2F0B" w:rsidRPr="00D72E76" w:rsidRDefault="003D2F0B" w:rsidP="003D2F0B">
      <w:pPr>
        <w:numPr>
          <w:ilvl w:val="1"/>
          <w:numId w:val="1"/>
        </w:numPr>
        <w:spacing w:line="240" w:lineRule="auto"/>
        <w:rPr>
          <w:sz w:val="20"/>
          <w:szCs w:val="20"/>
          <w:lang w:val="en-US"/>
        </w:rPr>
        <w:sectPr w:rsidR="003D2F0B" w:rsidRPr="00D72E76" w:rsidSect="003D2F0B">
          <w:type w:val="continuous"/>
          <w:pgSz w:w="11906" w:h="16838" w:code="9"/>
          <w:pgMar w:top="720" w:right="720" w:bottom="720" w:left="720" w:header="709" w:footer="709" w:gutter="0"/>
          <w:cols w:num="2" w:space="708"/>
          <w:docGrid w:linePitch="360"/>
        </w:sectPr>
      </w:pPr>
      <w:r w:rsidRPr="00355A23">
        <w:rPr>
          <w:sz w:val="20"/>
          <w:szCs w:val="20"/>
          <w:lang w:val="en-US"/>
        </w:rPr>
        <w:t>Privacy.</w:t>
      </w:r>
    </w:p>
    <w:p w14:paraId="0A15CC8D" w14:textId="77777777" w:rsidR="003D2F0B" w:rsidRPr="00355A23" w:rsidRDefault="003D2F0B" w:rsidP="003D2F0B">
      <w:pPr>
        <w:spacing w:line="276" w:lineRule="auto"/>
        <w:rPr>
          <w:sz w:val="20"/>
          <w:szCs w:val="20"/>
        </w:rPr>
      </w:pPr>
    </w:p>
    <w:p w14:paraId="0154EF81" w14:textId="77777777" w:rsidR="003D2F0B" w:rsidRPr="00E84D7E" w:rsidRDefault="003D2F0B" w:rsidP="003D2F0B">
      <w:pPr>
        <w:spacing w:line="276" w:lineRule="auto"/>
        <w:jc w:val="center"/>
        <w:rPr>
          <w:rFonts w:eastAsia="Aptos" w:cs="Times New Roman"/>
          <w:b/>
          <w:bCs/>
          <w:sz w:val="20"/>
          <w:szCs w:val="20"/>
          <w:u w:val="single"/>
        </w:rPr>
      </w:pPr>
      <w:r w:rsidRPr="00E84D7E">
        <w:rPr>
          <w:rFonts w:eastAsia="Aptos" w:cs="Times New Roman"/>
          <w:b/>
          <w:bCs/>
          <w:sz w:val="20"/>
          <w:szCs w:val="20"/>
          <w:u w:val="single"/>
        </w:rPr>
        <w:t>Code of Conduct for Youth Pilgrims</w:t>
      </w:r>
    </w:p>
    <w:p w14:paraId="3274D6C5" w14:textId="77777777" w:rsidR="003D2F0B" w:rsidRPr="00355A23" w:rsidRDefault="003D2F0B" w:rsidP="003D2F0B">
      <w:pPr>
        <w:spacing w:line="276" w:lineRule="auto"/>
        <w:rPr>
          <w:rFonts w:eastAsia="Aptos" w:cs="Times New Roman"/>
          <w:sz w:val="20"/>
          <w:szCs w:val="20"/>
        </w:rPr>
      </w:pPr>
      <w:r w:rsidRPr="00355A23">
        <w:rPr>
          <w:rFonts w:eastAsia="Aptos" w:cs="Times New Roman"/>
          <w:sz w:val="20"/>
          <w:szCs w:val="20"/>
        </w:rPr>
        <w:t>Promote Wellbeing</w:t>
      </w:r>
    </w:p>
    <w:p w14:paraId="4760122B" w14:textId="77777777" w:rsidR="003D2F0B" w:rsidRPr="00355A23" w:rsidRDefault="003D2F0B" w:rsidP="003D2F0B">
      <w:pPr>
        <w:pStyle w:val="ListParagraph"/>
        <w:numPr>
          <w:ilvl w:val="0"/>
          <w:numId w:val="2"/>
        </w:numPr>
        <w:spacing w:line="276" w:lineRule="auto"/>
        <w:rPr>
          <w:rFonts w:eastAsia="Aptos" w:cs="Times New Roman"/>
          <w:sz w:val="20"/>
          <w:szCs w:val="20"/>
        </w:rPr>
      </w:pPr>
      <w:r w:rsidRPr="00355A23">
        <w:rPr>
          <w:rFonts w:eastAsia="Aptos" w:cs="Times New Roman"/>
          <w:sz w:val="20"/>
          <w:szCs w:val="20"/>
        </w:rPr>
        <w:t>Ensure the safety of all pilgrims</w:t>
      </w:r>
      <w:r w:rsidRPr="00355A23">
        <w:rPr>
          <w:sz w:val="20"/>
          <w:szCs w:val="20"/>
          <w:vertAlign w:val="superscript"/>
        </w:rPr>
        <w:footnoteReference w:id="1"/>
      </w:r>
      <w:r w:rsidRPr="00355A23">
        <w:rPr>
          <w:rFonts w:eastAsia="Aptos" w:cs="Times New Roman"/>
          <w:sz w:val="20"/>
          <w:szCs w:val="20"/>
        </w:rPr>
        <w:t xml:space="preserve"> by working with staff and hospitalite and other youth pilgrims so events, activities, prayer and other elements of the pilgrimage are safely planned and effectively supervised;</w:t>
      </w:r>
    </w:p>
    <w:p w14:paraId="4BA5CF5A" w14:textId="77777777" w:rsidR="003D2F0B" w:rsidRPr="00355A23" w:rsidRDefault="003D2F0B" w:rsidP="003D2F0B">
      <w:pPr>
        <w:pStyle w:val="ListParagraph"/>
        <w:numPr>
          <w:ilvl w:val="0"/>
          <w:numId w:val="2"/>
        </w:numPr>
        <w:spacing w:line="276" w:lineRule="auto"/>
        <w:rPr>
          <w:rFonts w:eastAsia="Aptos" w:cs="Times New Roman"/>
          <w:sz w:val="20"/>
          <w:szCs w:val="20"/>
        </w:rPr>
      </w:pPr>
      <w:r w:rsidRPr="00355A23">
        <w:rPr>
          <w:rFonts w:eastAsia="Aptos" w:cs="Times New Roman"/>
          <w:sz w:val="20"/>
          <w:szCs w:val="20"/>
        </w:rPr>
        <w:t>Foster teamwork and co-operation between all pilgrims, promoting trust and mutual respect;</w:t>
      </w:r>
    </w:p>
    <w:p w14:paraId="33109C0B" w14:textId="77777777" w:rsidR="003D2F0B" w:rsidRPr="00355A23" w:rsidRDefault="003D2F0B" w:rsidP="003D2F0B">
      <w:pPr>
        <w:pStyle w:val="ListParagraph"/>
        <w:numPr>
          <w:ilvl w:val="0"/>
          <w:numId w:val="2"/>
        </w:numPr>
        <w:spacing w:line="276" w:lineRule="auto"/>
        <w:rPr>
          <w:rFonts w:eastAsia="Aptos" w:cs="Times New Roman"/>
          <w:sz w:val="20"/>
          <w:szCs w:val="20"/>
        </w:rPr>
      </w:pPr>
      <w:r w:rsidRPr="00355A23">
        <w:rPr>
          <w:rFonts w:eastAsia="Aptos" w:cs="Times New Roman"/>
          <w:sz w:val="20"/>
          <w:szCs w:val="20"/>
        </w:rPr>
        <w:t>Discourage and stop rough or dangerous activities, bullying, inappropriate language or other inappropriate behaviour;</w:t>
      </w:r>
    </w:p>
    <w:p w14:paraId="1F3F1E80" w14:textId="77777777" w:rsidR="003D2F0B" w:rsidRPr="00355A23" w:rsidRDefault="003D2F0B" w:rsidP="003D2F0B">
      <w:pPr>
        <w:pStyle w:val="ListParagraph"/>
        <w:numPr>
          <w:ilvl w:val="0"/>
          <w:numId w:val="2"/>
        </w:numPr>
        <w:spacing w:line="276" w:lineRule="auto"/>
        <w:rPr>
          <w:rFonts w:eastAsia="Aptos" w:cs="Times New Roman"/>
          <w:sz w:val="20"/>
          <w:szCs w:val="20"/>
        </w:rPr>
      </w:pPr>
      <w:r w:rsidRPr="00355A23">
        <w:rPr>
          <w:rFonts w:eastAsia="Aptos" w:cs="Times New Roman"/>
          <w:sz w:val="20"/>
          <w:szCs w:val="20"/>
        </w:rPr>
        <w:t>Treat all youth pilgrims</w:t>
      </w:r>
      <w:r w:rsidRPr="00355A23">
        <w:rPr>
          <w:sz w:val="20"/>
          <w:szCs w:val="20"/>
          <w:vertAlign w:val="superscript"/>
        </w:rPr>
        <w:footnoteReference w:id="2"/>
      </w:r>
      <w:r w:rsidRPr="00355A23">
        <w:rPr>
          <w:rFonts w:eastAsia="Aptos" w:cs="Times New Roman"/>
          <w:sz w:val="20"/>
          <w:szCs w:val="20"/>
        </w:rPr>
        <w:t xml:space="preserve"> and members of the wider pilgrimage fairly and not show favouritism;</w:t>
      </w:r>
    </w:p>
    <w:p w14:paraId="5381D96F" w14:textId="77777777" w:rsidR="003D2F0B" w:rsidRPr="00355A23" w:rsidRDefault="003D2F0B" w:rsidP="003D2F0B">
      <w:pPr>
        <w:pStyle w:val="ListParagraph"/>
        <w:numPr>
          <w:ilvl w:val="0"/>
          <w:numId w:val="2"/>
        </w:numPr>
        <w:spacing w:line="276" w:lineRule="auto"/>
        <w:rPr>
          <w:rFonts w:eastAsia="Aptos" w:cs="Times New Roman"/>
          <w:sz w:val="20"/>
          <w:szCs w:val="20"/>
        </w:rPr>
      </w:pPr>
      <w:r w:rsidRPr="00355A23">
        <w:rPr>
          <w:rFonts w:eastAsia="Aptos" w:cs="Times New Roman"/>
          <w:sz w:val="20"/>
          <w:szCs w:val="20"/>
        </w:rPr>
        <w:t>Be positive, approachable and offer praise to promote the objectives of the pilgrimage;</w:t>
      </w:r>
    </w:p>
    <w:p w14:paraId="377F555C" w14:textId="77777777" w:rsidR="003D2F0B" w:rsidRPr="00355A23" w:rsidRDefault="003D2F0B" w:rsidP="003D2F0B">
      <w:pPr>
        <w:pStyle w:val="ListParagraph"/>
        <w:numPr>
          <w:ilvl w:val="0"/>
          <w:numId w:val="2"/>
        </w:numPr>
        <w:spacing w:line="276" w:lineRule="auto"/>
        <w:rPr>
          <w:rFonts w:eastAsia="Aptos" w:cs="Times New Roman"/>
          <w:sz w:val="20"/>
          <w:szCs w:val="20"/>
        </w:rPr>
      </w:pPr>
      <w:r w:rsidRPr="00355A23">
        <w:rPr>
          <w:rFonts w:eastAsia="Aptos" w:cs="Times New Roman"/>
          <w:sz w:val="20"/>
          <w:szCs w:val="20"/>
        </w:rPr>
        <w:t>Listen sensitively and encourage communication between all members of the youth pilgrimage, and between members of the youth pilgrimage and the wider pilgrimage;</w:t>
      </w:r>
    </w:p>
    <w:p w14:paraId="2AFA82B0" w14:textId="77777777" w:rsidR="003D2F0B" w:rsidRPr="00355A23" w:rsidRDefault="003D2F0B" w:rsidP="003D2F0B">
      <w:pPr>
        <w:pStyle w:val="ListParagraph"/>
        <w:numPr>
          <w:ilvl w:val="0"/>
          <w:numId w:val="2"/>
        </w:numPr>
        <w:spacing w:line="276" w:lineRule="auto"/>
        <w:rPr>
          <w:rFonts w:eastAsia="Aptos" w:cs="Times New Roman"/>
          <w:sz w:val="20"/>
          <w:szCs w:val="20"/>
        </w:rPr>
      </w:pPr>
      <w:r w:rsidRPr="00355A23">
        <w:rPr>
          <w:rFonts w:eastAsia="Aptos" w:cs="Times New Roman"/>
          <w:sz w:val="20"/>
          <w:szCs w:val="20"/>
        </w:rPr>
        <w:lastRenderedPageBreak/>
        <w:t>Respond to concerns and allegations promptly and appropriately by speaking to a member of your coach staff or, if this is not appropriate, a member of staff on another coach;</w:t>
      </w:r>
    </w:p>
    <w:p w14:paraId="677472BA" w14:textId="77777777" w:rsidR="003D2F0B" w:rsidRPr="00355A23" w:rsidRDefault="003D2F0B" w:rsidP="003D2F0B">
      <w:pPr>
        <w:spacing w:line="276" w:lineRule="auto"/>
        <w:rPr>
          <w:rFonts w:eastAsia="Aptos" w:cs="Times New Roman"/>
          <w:sz w:val="20"/>
          <w:szCs w:val="20"/>
        </w:rPr>
      </w:pPr>
      <w:r w:rsidRPr="00355A23">
        <w:rPr>
          <w:rFonts w:eastAsia="Aptos" w:cs="Times New Roman"/>
          <w:sz w:val="20"/>
          <w:szCs w:val="20"/>
        </w:rPr>
        <w:t>Promote Autonomy and Dignity</w:t>
      </w:r>
    </w:p>
    <w:p w14:paraId="79622CC6" w14:textId="77777777" w:rsidR="003D2F0B" w:rsidRPr="00355A23" w:rsidRDefault="003D2F0B" w:rsidP="003D2F0B">
      <w:pPr>
        <w:pStyle w:val="ListParagraph"/>
        <w:numPr>
          <w:ilvl w:val="0"/>
          <w:numId w:val="3"/>
        </w:numPr>
        <w:spacing w:line="276" w:lineRule="auto"/>
        <w:rPr>
          <w:rFonts w:eastAsia="Aptos" w:cs="Times New Roman"/>
          <w:sz w:val="20"/>
          <w:szCs w:val="20"/>
        </w:rPr>
      </w:pPr>
      <w:r w:rsidRPr="00355A23">
        <w:rPr>
          <w:rFonts w:eastAsia="Aptos" w:cs="Times New Roman"/>
          <w:sz w:val="20"/>
          <w:szCs w:val="20"/>
        </w:rPr>
        <w:t>Ensure the rights and responsibilities of all pilgrims are enforced;</w:t>
      </w:r>
    </w:p>
    <w:p w14:paraId="465C94A7" w14:textId="77777777" w:rsidR="003D2F0B" w:rsidRPr="00355A23" w:rsidRDefault="003D2F0B" w:rsidP="003D2F0B">
      <w:pPr>
        <w:pStyle w:val="ListParagraph"/>
        <w:numPr>
          <w:ilvl w:val="0"/>
          <w:numId w:val="3"/>
        </w:numPr>
        <w:spacing w:line="276" w:lineRule="auto"/>
        <w:rPr>
          <w:rFonts w:eastAsia="Aptos" w:cs="Times New Roman"/>
          <w:sz w:val="20"/>
          <w:szCs w:val="20"/>
        </w:rPr>
      </w:pPr>
      <w:r w:rsidRPr="00355A23">
        <w:rPr>
          <w:rFonts w:eastAsia="Aptos" w:cs="Times New Roman"/>
          <w:sz w:val="20"/>
          <w:szCs w:val="20"/>
        </w:rPr>
        <w:t>Promote the full participation and involvement of all youth pilgrims, recognizing and addressing the additional needs of some young people e.g. disability;</w:t>
      </w:r>
    </w:p>
    <w:p w14:paraId="68BF93B9" w14:textId="77777777" w:rsidR="003D2F0B" w:rsidRPr="00355A23" w:rsidRDefault="003D2F0B" w:rsidP="003D2F0B">
      <w:pPr>
        <w:pStyle w:val="ListParagraph"/>
        <w:numPr>
          <w:ilvl w:val="0"/>
          <w:numId w:val="3"/>
        </w:numPr>
        <w:spacing w:line="276" w:lineRule="auto"/>
        <w:rPr>
          <w:rFonts w:eastAsia="Aptos" w:cs="Times New Roman"/>
          <w:sz w:val="20"/>
          <w:szCs w:val="20"/>
        </w:rPr>
      </w:pPr>
      <w:r w:rsidRPr="00355A23">
        <w:rPr>
          <w:rFonts w:eastAsia="Aptos" w:cs="Times New Roman"/>
          <w:sz w:val="20"/>
          <w:szCs w:val="20"/>
        </w:rPr>
        <w:t>Constructively challenge all discrimination and encourage all pilgrims to not discriminate on the grounds of age, gender, ability, social class, race, cultural background, religious beliefs or sexual identity;</w:t>
      </w:r>
    </w:p>
    <w:p w14:paraId="1892FDDF" w14:textId="77777777" w:rsidR="003D2F0B" w:rsidRPr="00355A23" w:rsidRDefault="003D2F0B" w:rsidP="003D2F0B">
      <w:pPr>
        <w:pStyle w:val="ListParagraph"/>
        <w:numPr>
          <w:ilvl w:val="0"/>
          <w:numId w:val="3"/>
        </w:numPr>
        <w:spacing w:line="276" w:lineRule="auto"/>
        <w:rPr>
          <w:rFonts w:eastAsia="Aptos" w:cs="Times New Roman"/>
          <w:sz w:val="20"/>
          <w:szCs w:val="20"/>
        </w:rPr>
      </w:pPr>
      <w:r w:rsidRPr="00355A23">
        <w:rPr>
          <w:rFonts w:eastAsia="Aptos" w:cs="Times New Roman"/>
          <w:sz w:val="20"/>
          <w:szCs w:val="20"/>
        </w:rPr>
        <w:t>Respect, promote and support the right of all pilgrims to make their own choices and decisions, provided this does not threaten the rights, safety, wider pilgrimage rules and structures and legitimate interests of others;</w:t>
      </w:r>
    </w:p>
    <w:p w14:paraId="5A22096F" w14:textId="77777777" w:rsidR="003D2F0B" w:rsidRPr="00355A23" w:rsidRDefault="003D2F0B" w:rsidP="003D2F0B">
      <w:pPr>
        <w:pStyle w:val="ListParagraph"/>
        <w:numPr>
          <w:ilvl w:val="0"/>
          <w:numId w:val="3"/>
        </w:numPr>
        <w:spacing w:line="276" w:lineRule="auto"/>
        <w:rPr>
          <w:rFonts w:eastAsia="Aptos" w:cs="Times New Roman"/>
          <w:sz w:val="20"/>
          <w:szCs w:val="20"/>
        </w:rPr>
      </w:pPr>
      <w:r w:rsidRPr="00355A23">
        <w:rPr>
          <w:rFonts w:eastAsia="Aptos" w:cs="Times New Roman"/>
          <w:sz w:val="20"/>
          <w:szCs w:val="20"/>
        </w:rPr>
        <w:t>Respect the right of all pilgrims to personal privacy;</w:t>
      </w:r>
    </w:p>
    <w:p w14:paraId="66D0D4B8" w14:textId="77777777" w:rsidR="003D2F0B" w:rsidRPr="00355A23" w:rsidRDefault="003D2F0B" w:rsidP="003D2F0B">
      <w:pPr>
        <w:pStyle w:val="ListParagraph"/>
        <w:numPr>
          <w:ilvl w:val="0"/>
          <w:numId w:val="3"/>
        </w:numPr>
        <w:spacing w:line="276" w:lineRule="auto"/>
        <w:rPr>
          <w:rFonts w:eastAsia="Aptos" w:cs="Times New Roman"/>
          <w:sz w:val="20"/>
          <w:szCs w:val="20"/>
        </w:rPr>
      </w:pPr>
      <w:r w:rsidRPr="00355A23">
        <w:rPr>
          <w:rFonts w:eastAsia="Aptos" w:cs="Times New Roman"/>
          <w:sz w:val="20"/>
          <w:szCs w:val="20"/>
        </w:rPr>
        <w:t>Respect and listen to the opinions of all pilgrims</w:t>
      </w:r>
    </w:p>
    <w:p w14:paraId="747D782C" w14:textId="77777777" w:rsidR="003D2F0B" w:rsidRPr="00355A23" w:rsidRDefault="003D2F0B" w:rsidP="003D2F0B">
      <w:pPr>
        <w:pStyle w:val="ListParagraph"/>
        <w:numPr>
          <w:ilvl w:val="0"/>
          <w:numId w:val="3"/>
        </w:numPr>
        <w:spacing w:line="276" w:lineRule="auto"/>
        <w:rPr>
          <w:rFonts w:eastAsia="Aptos" w:cs="Times New Roman"/>
          <w:sz w:val="20"/>
          <w:szCs w:val="20"/>
        </w:rPr>
      </w:pPr>
      <w:r w:rsidRPr="00355A23">
        <w:rPr>
          <w:rFonts w:eastAsia="Aptos" w:cs="Times New Roman"/>
          <w:sz w:val="20"/>
          <w:szCs w:val="20"/>
        </w:rPr>
        <w:t>Encourage any pilgrim to point out behaviours or attitudes that they do not like;</w:t>
      </w:r>
    </w:p>
    <w:p w14:paraId="0C782E51" w14:textId="77777777" w:rsidR="003D2F0B" w:rsidRPr="00355A23" w:rsidRDefault="003D2F0B" w:rsidP="003D2F0B">
      <w:pPr>
        <w:pStyle w:val="ListParagraph"/>
        <w:numPr>
          <w:ilvl w:val="0"/>
          <w:numId w:val="3"/>
        </w:numPr>
        <w:spacing w:line="276" w:lineRule="auto"/>
        <w:rPr>
          <w:rFonts w:eastAsia="Aptos" w:cs="Times New Roman"/>
          <w:sz w:val="20"/>
          <w:szCs w:val="20"/>
        </w:rPr>
      </w:pPr>
      <w:r w:rsidRPr="00355A23">
        <w:rPr>
          <w:rFonts w:eastAsia="Aptos" w:cs="Times New Roman"/>
          <w:sz w:val="20"/>
          <w:szCs w:val="20"/>
        </w:rPr>
        <w:t>Encourage members of the youth pilgrimage to take responsibility for their own conduct;</w:t>
      </w:r>
    </w:p>
    <w:p w14:paraId="7995967D" w14:textId="77777777" w:rsidR="003D2F0B" w:rsidRPr="00355A23" w:rsidRDefault="003D2F0B" w:rsidP="003D2F0B">
      <w:pPr>
        <w:pStyle w:val="ListParagraph"/>
        <w:numPr>
          <w:ilvl w:val="0"/>
          <w:numId w:val="3"/>
        </w:numPr>
        <w:spacing w:line="276" w:lineRule="auto"/>
        <w:rPr>
          <w:rFonts w:eastAsia="Aptos" w:cs="Times New Roman"/>
          <w:sz w:val="20"/>
          <w:szCs w:val="20"/>
        </w:rPr>
      </w:pPr>
      <w:r w:rsidRPr="00355A23">
        <w:rPr>
          <w:rFonts w:eastAsia="Aptos" w:cs="Times New Roman"/>
          <w:sz w:val="20"/>
          <w:szCs w:val="20"/>
        </w:rPr>
        <w:t>Administer any emergency and necessary first aid in the presence of others and without removing the clothing of a pilgrim (unless necessary);</w:t>
      </w:r>
    </w:p>
    <w:p w14:paraId="7ABB3B08" w14:textId="77777777" w:rsidR="003D2F0B" w:rsidRPr="00355A23" w:rsidRDefault="003D2F0B" w:rsidP="003D2F0B">
      <w:pPr>
        <w:spacing w:line="276" w:lineRule="auto"/>
        <w:rPr>
          <w:rFonts w:eastAsia="Aptos" w:cs="Times New Roman"/>
          <w:sz w:val="20"/>
          <w:szCs w:val="20"/>
        </w:rPr>
      </w:pPr>
      <w:r w:rsidRPr="00355A23">
        <w:rPr>
          <w:rFonts w:eastAsia="Aptos" w:cs="Times New Roman"/>
          <w:sz w:val="20"/>
          <w:szCs w:val="20"/>
        </w:rPr>
        <w:t>Boundaries and Power</w:t>
      </w:r>
    </w:p>
    <w:p w14:paraId="7BD4AB65" w14:textId="77777777" w:rsidR="003D2F0B" w:rsidRPr="00355A23" w:rsidRDefault="003D2F0B" w:rsidP="003D2F0B">
      <w:pPr>
        <w:pStyle w:val="ListParagraph"/>
        <w:numPr>
          <w:ilvl w:val="0"/>
          <w:numId w:val="4"/>
        </w:numPr>
        <w:spacing w:line="276" w:lineRule="auto"/>
        <w:rPr>
          <w:rFonts w:eastAsia="Aptos" w:cs="Times New Roman"/>
          <w:sz w:val="20"/>
          <w:szCs w:val="20"/>
        </w:rPr>
      </w:pPr>
      <w:r w:rsidRPr="00355A23">
        <w:rPr>
          <w:rFonts w:eastAsia="Aptos" w:cs="Times New Roman"/>
          <w:sz w:val="20"/>
          <w:szCs w:val="20"/>
        </w:rPr>
        <w:t>Establish appropriate boundaries between pastoral care and personal lives in relationships with other members of the youth pilgrimage and members of the wider pilgrimage;</w:t>
      </w:r>
    </w:p>
    <w:p w14:paraId="28C04DE2" w14:textId="77777777" w:rsidR="003D2F0B" w:rsidRPr="00355A23" w:rsidRDefault="003D2F0B" w:rsidP="003D2F0B">
      <w:pPr>
        <w:pStyle w:val="ListParagraph"/>
        <w:numPr>
          <w:ilvl w:val="0"/>
          <w:numId w:val="4"/>
        </w:numPr>
        <w:spacing w:line="276" w:lineRule="auto"/>
        <w:rPr>
          <w:rFonts w:eastAsia="Aptos" w:cs="Times New Roman"/>
          <w:sz w:val="20"/>
          <w:szCs w:val="20"/>
        </w:rPr>
      </w:pPr>
      <w:r w:rsidRPr="00355A23">
        <w:rPr>
          <w:rFonts w:eastAsia="Aptos" w:cs="Times New Roman"/>
          <w:sz w:val="20"/>
          <w:szCs w:val="20"/>
        </w:rPr>
        <w:t>Not abuse the position of trust for personal benefit e.g. financial gain, sexual gratification;</w:t>
      </w:r>
    </w:p>
    <w:p w14:paraId="7478AB3E" w14:textId="77777777" w:rsidR="003D2F0B" w:rsidRPr="00355A23" w:rsidRDefault="003D2F0B" w:rsidP="003D2F0B">
      <w:pPr>
        <w:pStyle w:val="ListParagraph"/>
        <w:numPr>
          <w:ilvl w:val="0"/>
          <w:numId w:val="4"/>
        </w:numPr>
        <w:spacing w:line="276" w:lineRule="auto"/>
        <w:rPr>
          <w:rFonts w:eastAsia="Aptos" w:cs="Times New Roman"/>
          <w:sz w:val="20"/>
          <w:szCs w:val="20"/>
        </w:rPr>
      </w:pPr>
      <w:r w:rsidRPr="00355A23">
        <w:rPr>
          <w:rFonts w:eastAsia="Aptos" w:cs="Times New Roman"/>
          <w:sz w:val="20"/>
          <w:szCs w:val="20"/>
        </w:rPr>
        <w:t>Be conscious of explicit and implicit power vested in the role of a helper to the assisted pilgrims;</w:t>
      </w:r>
    </w:p>
    <w:p w14:paraId="544E690D" w14:textId="77777777" w:rsidR="003D2F0B" w:rsidRPr="00355A23" w:rsidRDefault="003D2F0B" w:rsidP="003D2F0B">
      <w:pPr>
        <w:pStyle w:val="ListParagraph"/>
        <w:numPr>
          <w:ilvl w:val="0"/>
          <w:numId w:val="4"/>
        </w:numPr>
        <w:spacing w:line="276" w:lineRule="auto"/>
        <w:rPr>
          <w:rFonts w:eastAsia="Aptos" w:cs="Times New Roman"/>
          <w:sz w:val="20"/>
          <w:szCs w:val="20"/>
        </w:rPr>
      </w:pPr>
      <w:r w:rsidRPr="00355A23">
        <w:rPr>
          <w:rFonts w:eastAsia="Aptos" w:cs="Times New Roman"/>
          <w:sz w:val="20"/>
          <w:szCs w:val="20"/>
        </w:rPr>
        <w:t>Acknowledge the limitations of time, experience, skill and competence – know where and how to ask for support when needed;</w:t>
      </w:r>
    </w:p>
    <w:p w14:paraId="5F20F78E" w14:textId="77777777" w:rsidR="003D2F0B" w:rsidRPr="00355A23" w:rsidRDefault="003D2F0B" w:rsidP="003D2F0B">
      <w:pPr>
        <w:pStyle w:val="ListParagraph"/>
        <w:numPr>
          <w:ilvl w:val="0"/>
          <w:numId w:val="4"/>
        </w:numPr>
        <w:spacing w:line="276" w:lineRule="auto"/>
        <w:rPr>
          <w:rFonts w:eastAsia="Aptos" w:cs="Times New Roman"/>
          <w:sz w:val="20"/>
          <w:szCs w:val="20"/>
        </w:rPr>
      </w:pPr>
      <w:r w:rsidRPr="00355A23">
        <w:rPr>
          <w:rFonts w:eastAsia="Aptos" w:cs="Times New Roman"/>
          <w:sz w:val="20"/>
          <w:szCs w:val="20"/>
        </w:rPr>
        <w:t>Deal with differences in opinion with respect;</w:t>
      </w:r>
    </w:p>
    <w:p w14:paraId="0EC5E8A4" w14:textId="77777777" w:rsidR="003D2F0B" w:rsidRPr="00355A23" w:rsidRDefault="003D2F0B" w:rsidP="003D2F0B">
      <w:pPr>
        <w:pStyle w:val="ListParagraph"/>
        <w:numPr>
          <w:ilvl w:val="0"/>
          <w:numId w:val="4"/>
        </w:numPr>
        <w:spacing w:line="276" w:lineRule="auto"/>
        <w:rPr>
          <w:rFonts w:eastAsia="Aptos" w:cs="Times New Roman"/>
          <w:sz w:val="20"/>
          <w:szCs w:val="20"/>
        </w:rPr>
      </w:pPr>
      <w:r w:rsidRPr="00355A23">
        <w:rPr>
          <w:rFonts w:eastAsia="Aptos" w:cs="Times New Roman"/>
          <w:sz w:val="20"/>
          <w:szCs w:val="20"/>
        </w:rPr>
        <w:t>Work to people’s strengths, and never bully, abuse, manipulate or denigrate.</w:t>
      </w:r>
    </w:p>
    <w:p w14:paraId="597A9E30" w14:textId="77777777" w:rsidR="003D2F0B" w:rsidRPr="00355A23" w:rsidRDefault="003D2F0B" w:rsidP="003D2F0B">
      <w:pPr>
        <w:spacing w:line="276" w:lineRule="auto"/>
        <w:rPr>
          <w:rFonts w:eastAsia="Aptos" w:cs="Times New Roman"/>
          <w:sz w:val="20"/>
          <w:szCs w:val="20"/>
        </w:rPr>
      </w:pPr>
      <w:r w:rsidRPr="00355A23">
        <w:rPr>
          <w:rFonts w:eastAsia="Aptos" w:cs="Times New Roman"/>
          <w:sz w:val="20"/>
          <w:szCs w:val="20"/>
        </w:rPr>
        <w:t>Personal Conduct</w:t>
      </w:r>
    </w:p>
    <w:p w14:paraId="501383A2" w14:textId="77777777" w:rsidR="003D2F0B" w:rsidRPr="00355A23" w:rsidRDefault="003D2F0B" w:rsidP="003D2F0B">
      <w:pPr>
        <w:pStyle w:val="ListParagraph"/>
        <w:numPr>
          <w:ilvl w:val="0"/>
          <w:numId w:val="5"/>
        </w:numPr>
        <w:spacing w:line="276" w:lineRule="auto"/>
        <w:rPr>
          <w:rFonts w:eastAsia="Aptos" w:cs="Times New Roman"/>
          <w:sz w:val="20"/>
          <w:szCs w:val="20"/>
        </w:rPr>
      </w:pPr>
      <w:r w:rsidRPr="00355A23">
        <w:rPr>
          <w:rFonts w:eastAsia="Aptos" w:cs="Times New Roman"/>
          <w:sz w:val="20"/>
          <w:szCs w:val="20"/>
        </w:rPr>
        <w:t>Act always in accordance with the core values of the Catholic faith and ensure that behaviour does not bring the church into disrepute;</w:t>
      </w:r>
    </w:p>
    <w:p w14:paraId="17ADC2C8" w14:textId="77777777" w:rsidR="003D2F0B" w:rsidRPr="00355A23" w:rsidRDefault="003D2F0B" w:rsidP="003D2F0B">
      <w:pPr>
        <w:pStyle w:val="ListParagraph"/>
        <w:numPr>
          <w:ilvl w:val="0"/>
          <w:numId w:val="5"/>
        </w:numPr>
        <w:spacing w:line="276" w:lineRule="auto"/>
        <w:rPr>
          <w:rFonts w:eastAsia="Aptos" w:cs="Times New Roman"/>
          <w:sz w:val="20"/>
          <w:szCs w:val="20"/>
        </w:rPr>
      </w:pPr>
      <w:r w:rsidRPr="00355A23">
        <w:rPr>
          <w:rFonts w:eastAsia="Aptos" w:cs="Times New Roman"/>
          <w:sz w:val="20"/>
          <w:szCs w:val="20"/>
        </w:rPr>
        <w:t>Provide an example you wish others to follow;</w:t>
      </w:r>
    </w:p>
    <w:p w14:paraId="00163FD6" w14:textId="77777777" w:rsidR="003D2F0B" w:rsidRPr="00355A23" w:rsidRDefault="003D2F0B" w:rsidP="003D2F0B">
      <w:pPr>
        <w:pStyle w:val="ListParagraph"/>
        <w:numPr>
          <w:ilvl w:val="0"/>
          <w:numId w:val="5"/>
        </w:numPr>
        <w:spacing w:line="276" w:lineRule="auto"/>
        <w:rPr>
          <w:rFonts w:eastAsia="Aptos" w:cs="Times New Roman"/>
          <w:sz w:val="20"/>
          <w:szCs w:val="20"/>
        </w:rPr>
      </w:pPr>
      <w:r w:rsidRPr="00355A23">
        <w:rPr>
          <w:rFonts w:eastAsia="Aptos" w:cs="Times New Roman"/>
          <w:sz w:val="20"/>
          <w:szCs w:val="20"/>
        </w:rPr>
        <w:t>Work in a way that is honest, reliable and transparent, never seeking to deceive or manipulate;</w:t>
      </w:r>
    </w:p>
    <w:p w14:paraId="709BABA9" w14:textId="77777777" w:rsidR="003D2F0B" w:rsidRPr="00355A23" w:rsidRDefault="003D2F0B" w:rsidP="003D2F0B">
      <w:pPr>
        <w:pStyle w:val="ListParagraph"/>
        <w:numPr>
          <w:ilvl w:val="0"/>
          <w:numId w:val="5"/>
        </w:numPr>
        <w:spacing w:line="276" w:lineRule="auto"/>
        <w:rPr>
          <w:rFonts w:eastAsia="Aptos" w:cs="Times New Roman"/>
          <w:sz w:val="20"/>
          <w:szCs w:val="20"/>
        </w:rPr>
      </w:pPr>
      <w:r w:rsidRPr="00355A23">
        <w:rPr>
          <w:rFonts w:eastAsia="Aptos" w:cs="Times New Roman"/>
          <w:sz w:val="20"/>
          <w:szCs w:val="20"/>
        </w:rPr>
        <w:t>Refrain from using blasphemous, violent, discriminatory, or offensive language and behaviour;</w:t>
      </w:r>
    </w:p>
    <w:p w14:paraId="1F157812" w14:textId="77777777" w:rsidR="003D2F0B" w:rsidRPr="00355A23" w:rsidRDefault="003D2F0B" w:rsidP="003D2F0B">
      <w:pPr>
        <w:pStyle w:val="ListParagraph"/>
        <w:numPr>
          <w:ilvl w:val="0"/>
          <w:numId w:val="5"/>
        </w:numPr>
        <w:spacing w:line="276" w:lineRule="auto"/>
        <w:rPr>
          <w:rFonts w:eastAsia="Aptos" w:cs="Times New Roman"/>
          <w:sz w:val="20"/>
          <w:szCs w:val="20"/>
        </w:rPr>
      </w:pPr>
      <w:r w:rsidRPr="00355A23">
        <w:rPr>
          <w:rFonts w:eastAsia="Aptos" w:cs="Times New Roman"/>
          <w:sz w:val="20"/>
          <w:szCs w:val="20"/>
        </w:rPr>
        <w:t>Abide with youth pilgrimage rules in relation to smoking, vaping, consuming alcohol or using drugs;</w:t>
      </w:r>
    </w:p>
    <w:p w14:paraId="431CD649" w14:textId="7AEFD615" w:rsidR="003D2F0B" w:rsidRPr="00152AF0" w:rsidRDefault="003D2F0B" w:rsidP="003D2F0B">
      <w:pPr>
        <w:pStyle w:val="ListParagraph"/>
        <w:numPr>
          <w:ilvl w:val="0"/>
          <w:numId w:val="5"/>
        </w:numPr>
        <w:spacing w:line="276" w:lineRule="auto"/>
        <w:rPr>
          <w:rFonts w:eastAsia="Aptos" w:cs="Times New Roman"/>
          <w:sz w:val="20"/>
          <w:szCs w:val="20"/>
        </w:rPr>
      </w:pPr>
      <w:r w:rsidRPr="00355A23">
        <w:rPr>
          <w:rFonts w:eastAsia="Aptos" w:cs="Times New Roman"/>
          <w:sz w:val="20"/>
          <w:szCs w:val="20"/>
        </w:rPr>
        <w:t>Not engage in any form of sexual relations (including verbal banter, flirtation, using one’s gaze to signal attraction, etc.) with inappropriate members of the pilgrimage (children, adults for whom you have a supervisory / supportive role).</w:t>
      </w:r>
    </w:p>
    <w:p w14:paraId="32D07F45" w14:textId="77777777" w:rsidR="003D2F0B" w:rsidRDefault="003D2F0B" w:rsidP="003D2F0B">
      <w:pPr>
        <w:spacing w:line="276" w:lineRule="auto"/>
        <w:rPr>
          <w:rFonts w:eastAsia="Aptos" w:cs="Times New Roman"/>
          <w:sz w:val="20"/>
          <w:szCs w:val="20"/>
        </w:rPr>
      </w:pPr>
    </w:p>
    <w:p w14:paraId="78F91407" w14:textId="2367BB05" w:rsidR="003D2F0B" w:rsidRPr="00E84D7E" w:rsidRDefault="003D2F0B" w:rsidP="001650D8">
      <w:pPr>
        <w:spacing w:line="276" w:lineRule="auto"/>
        <w:jc w:val="center"/>
        <w:rPr>
          <w:rFonts w:eastAsia="Aptos" w:cs="Times New Roman"/>
          <w:b/>
          <w:bCs/>
          <w:sz w:val="20"/>
          <w:szCs w:val="20"/>
          <w:u w:val="single"/>
        </w:rPr>
      </w:pPr>
      <w:r w:rsidRPr="00E84D7E">
        <w:rPr>
          <w:rFonts w:eastAsia="Aptos" w:cs="Times New Roman"/>
          <w:b/>
          <w:bCs/>
          <w:sz w:val="20"/>
          <w:szCs w:val="20"/>
          <w:u w:val="single"/>
        </w:rPr>
        <w:t xml:space="preserve">Liverpool Archdiocese Youth Pilgrimage Commitment </w:t>
      </w:r>
    </w:p>
    <w:p w14:paraId="5817DF1C" w14:textId="77777777" w:rsidR="003D2F0B" w:rsidRPr="00E84D7E" w:rsidRDefault="003D2F0B" w:rsidP="00E84D7E">
      <w:pPr>
        <w:spacing w:line="276" w:lineRule="auto"/>
        <w:rPr>
          <w:rFonts w:eastAsia="Aptos" w:cs="Times New Roman"/>
          <w:sz w:val="20"/>
          <w:szCs w:val="20"/>
        </w:rPr>
      </w:pPr>
      <w:r w:rsidRPr="00E84D7E">
        <w:rPr>
          <w:rFonts w:eastAsia="Aptos" w:cs="Times New Roman"/>
          <w:sz w:val="20"/>
          <w:szCs w:val="20"/>
        </w:rPr>
        <w:t>General</w:t>
      </w:r>
    </w:p>
    <w:p w14:paraId="26D724F7" w14:textId="77777777" w:rsidR="003D2F0B" w:rsidRPr="00355A23" w:rsidRDefault="003D2F0B" w:rsidP="003D2F0B">
      <w:pPr>
        <w:pStyle w:val="ListParagraph"/>
        <w:numPr>
          <w:ilvl w:val="0"/>
          <w:numId w:val="6"/>
        </w:numPr>
        <w:spacing w:line="276" w:lineRule="auto"/>
        <w:rPr>
          <w:rFonts w:eastAsia="Aptos" w:cs="Times New Roman"/>
          <w:sz w:val="20"/>
          <w:szCs w:val="20"/>
        </w:rPr>
      </w:pPr>
      <w:r w:rsidRPr="00355A23">
        <w:rPr>
          <w:rFonts w:eastAsia="Aptos" w:cs="Times New Roman"/>
          <w:sz w:val="20"/>
          <w:szCs w:val="20"/>
        </w:rPr>
        <w:t>All pilgrims should uphold the Christian ethos of the pilgrimage.  </w:t>
      </w:r>
    </w:p>
    <w:p w14:paraId="26B1F1DF" w14:textId="77777777" w:rsidR="003D2F0B" w:rsidRPr="00355A23" w:rsidRDefault="003D2F0B" w:rsidP="003D2F0B">
      <w:pPr>
        <w:pStyle w:val="ListParagraph"/>
        <w:numPr>
          <w:ilvl w:val="0"/>
          <w:numId w:val="6"/>
        </w:numPr>
        <w:spacing w:line="276" w:lineRule="auto"/>
        <w:rPr>
          <w:rFonts w:eastAsia="Aptos" w:cs="Times New Roman"/>
          <w:sz w:val="20"/>
          <w:szCs w:val="20"/>
        </w:rPr>
      </w:pPr>
      <w:r w:rsidRPr="00355A23">
        <w:rPr>
          <w:rFonts w:eastAsia="Aptos" w:cs="Times New Roman"/>
          <w:sz w:val="20"/>
          <w:szCs w:val="20"/>
        </w:rPr>
        <w:t>Pilgrims should not bring the pilgrimage into disrepute: either through their actions or language. Care should be taken about Social Media and other forms of media/communication.   </w:t>
      </w:r>
    </w:p>
    <w:p w14:paraId="1398BF32" w14:textId="77777777" w:rsidR="003D2F0B" w:rsidRPr="00EA4447" w:rsidRDefault="003D2F0B" w:rsidP="003D2F0B">
      <w:pPr>
        <w:pStyle w:val="ListParagraph"/>
        <w:numPr>
          <w:ilvl w:val="0"/>
          <w:numId w:val="6"/>
        </w:numPr>
        <w:spacing w:line="276" w:lineRule="auto"/>
        <w:rPr>
          <w:rFonts w:eastAsia="Aptos" w:cs="Times New Roman"/>
          <w:sz w:val="20"/>
          <w:szCs w:val="20"/>
        </w:rPr>
      </w:pPr>
      <w:r w:rsidRPr="00355A23">
        <w:rPr>
          <w:rFonts w:eastAsia="Aptos" w:cs="Times New Roman"/>
          <w:sz w:val="20"/>
          <w:szCs w:val="20"/>
        </w:rPr>
        <w:t>All pilgrims should participate fully in the activities of the Youth Pilgrimage, both before and during the time of the pilgrimage.  </w:t>
      </w:r>
    </w:p>
    <w:p w14:paraId="65EBAA11" w14:textId="77777777" w:rsidR="003D2F0B" w:rsidRPr="00E84D7E" w:rsidRDefault="003D2F0B" w:rsidP="00E84D7E">
      <w:pPr>
        <w:spacing w:line="276" w:lineRule="auto"/>
        <w:rPr>
          <w:rFonts w:eastAsia="Aptos" w:cs="Times New Roman"/>
          <w:sz w:val="20"/>
          <w:szCs w:val="20"/>
        </w:rPr>
      </w:pPr>
      <w:r w:rsidRPr="00E84D7E">
        <w:rPr>
          <w:rFonts w:eastAsia="Aptos" w:cs="Times New Roman"/>
          <w:sz w:val="20"/>
          <w:szCs w:val="20"/>
        </w:rPr>
        <w:t>Pre-pilgrimage</w:t>
      </w:r>
    </w:p>
    <w:p w14:paraId="1CE84444" w14:textId="77777777" w:rsidR="003D2F0B" w:rsidRPr="00355A23" w:rsidRDefault="003D2F0B" w:rsidP="003D2F0B">
      <w:pPr>
        <w:pStyle w:val="ListParagraph"/>
        <w:numPr>
          <w:ilvl w:val="0"/>
          <w:numId w:val="7"/>
        </w:numPr>
        <w:spacing w:line="276" w:lineRule="auto"/>
        <w:rPr>
          <w:rFonts w:eastAsia="Aptos" w:cs="Times New Roman"/>
          <w:sz w:val="20"/>
          <w:szCs w:val="20"/>
        </w:rPr>
      </w:pPr>
      <w:r w:rsidRPr="00355A23">
        <w:rPr>
          <w:rFonts w:eastAsia="Aptos" w:cs="Times New Roman"/>
          <w:sz w:val="20"/>
          <w:szCs w:val="20"/>
        </w:rPr>
        <w:t>Pilgrims must attend preparation meetings for your coach. If you cannot attend a meeting you should inform the coach leader in advance. Please be aware that missing preparation meetings may result in you not being able to travel to Lourdes.  </w:t>
      </w:r>
    </w:p>
    <w:p w14:paraId="158FA25F" w14:textId="77777777" w:rsidR="003D2F0B" w:rsidRPr="00355A23" w:rsidRDefault="003D2F0B" w:rsidP="003D2F0B">
      <w:pPr>
        <w:pStyle w:val="ListParagraph"/>
        <w:numPr>
          <w:ilvl w:val="0"/>
          <w:numId w:val="7"/>
        </w:numPr>
        <w:spacing w:line="276" w:lineRule="auto"/>
        <w:rPr>
          <w:rFonts w:eastAsia="Aptos" w:cs="Times New Roman"/>
          <w:sz w:val="20"/>
          <w:szCs w:val="20"/>
        </w:rPr>
      </w:pPr>
      <w:r w:rsidRPr="00355A23">
        <w:rPr>
          <w:rFonts w:eastAsia="Aptos" w:cs="Times New Roman"/>
          <w:sz w:val="20"/>
          <w:szCs w:val="20"/>
        </w:rPr>
        <w:lastRenderedPageBreak/>
        <w:t>Pilgrims should make every effort to attend the two Youth Alive celebrations (Advent and Lent) and the Lourdes Departure and Reunion Masses.  </w:t>
      </w:r>
    </w:p>
    <w:p w14:paraId="4254DCCB" w14:textId="77777777" w:rsidR="003D2F0B" w:rsidRPr="00D72E76" w:rsidRDefault="003D2F0B" w:rsidP="003D2F0B">
      <w:pPr>
        <w:pStyle w:val="ListParagraph"/>
        <w:numPr>
          <w:ilvl w:val="0"/>
          <w:numId w:val="7"/>
        </w:numPr>
        <w:spacing w:line="276" w:lineRule="auto"/>
        <w:rPr>
          <w:rFonts w:eastAsia="Aptos" w:cs="Times New Roman"/>
          <w:sz w:val="20"/>
          <w:szCs w:val="20"/>
        </w:rPr>
      </w:pPr>
      <w:r w:rsidRPr="00355A23">
        <w:rPr>
          <w:rFonts w:eastAsia="Aptos" w:cs="Times New Roman"/>
          <w:sz w:val="20"/>
          <w:szCs w:val="20"/>
        </w:rPr>
        <w:t>Pilgrims should abide by the agreed payment schedule (if under 18, parent/guardians are responsible for ensuring that the payment deadlines are met). Please be aware that significantly delayed payments may result in a pilgrim being unable to travel to Lourdes.  </w:t>
      </w:r>
    </w:p>
    <w:p w14:paraId="4CA7401F" w14:textId="77777777" w:rsidR="003D2F0B" w:rsidRPr="00E84D7E" w:rsidRDefault="003D2F0B" w:rsidP="00E84D7E">
      <w:pPr>
        <w:spacing w:line="276" w:lineRule="auto"/>
        <w:rPr>
          <w:rFonts w:eastAsia="Aptos" w:cs="Times New Roman"/>
          <w:sz w:val="20"/>
          <w:szCs w:val="20"/>
        </w:rPr>
      </w:pPr>
      <w:r w:rsidRPr="00E84D7E">
        <w:rPr>
          <w:rFonts w:eastAsia="Aptos" w:cs="Times New Roman"/>
          <w:sz w:val="20"/>
          <w:szCs w:val="20"/>
        </w:rPr>
        <w:t>Journey to and from Lourdes</w:t>
      </w:r>
    </w:p>
    <w:p w14:paraId="4753C013" w14:textId="77777777" w:rsidR="003D2F0B" w:rsidRPr="00D72E76" w:rsidRDefault="003D2F0B" w:rsidP="003D2F0B">
      <w:pPr>
        <w:pStyle w:val="ListParagraph"/>
        <w:numPr>
          <w:ilvl w:val="0"/>
          <w:numId w:val="8"/>
        </w:numPr>
        <w:spacing w:line="276" w:lineRule="auto"/>
        <w:rPr>
          <w:rFonts w:eastAsia="Aptos" w:cs="Times New Roman"/>
          <w:sz w:val="20"/>
          <w:szCs w:val="20"/>
        </w:rPr>
      </w:pPr>
      <w:r w:rsidRPr="00D72E76">
        <w:rPr>
          <w:rFonts w:eastAsia="Aptos" w:cs="Times New Roman"/>
          <w:sz w:val="20"/>
          <w:szCs w:val="20"/>
        </w:rPr>
        <w:t>Pilgrimage ID to be worn at all times </w:t>
      </w:r>
    </w:p>
    <w:p w14:paraId="72FC786F" w14:textId="77777777" w:rsidR="003D2F0B" w:rsidRPr="00D72E76" w:rsidRDefault="003D2F0B" w:rsidP="003D2F0B">
      <w:pPr>
        <w:pStyle w:val="ListParagraph"/>
        <w:numPr>
          <w:ilvl w:val="0"/>
          <w:numId w:val="8"/>
        </w:numPr>
        <w:spacing w:line="276" w:lineRule="auto"/>
        <w:rPr>
          <w:rFonts w:eastAsia="Aptos" w:cs="Times New Roman"/>
          <w:sz w:val="20"/>
          <w:szCs w:val="20"/>
        </w:rPr>
      </w:pPr>
      <w:r w:rsidRPr="00D72E76">
        <w:rPr>
          <w:rFonts w:eastAsia="Aptos" w:cs="Times New Roman"/>
          <w:sz w:val="20"/>
          <w:szCs w:val="20"/>
        </w:rPr>
        <w:t>Pilgrimage t-shirts (and hoodies and coats) can be worn </w:t>
      </w:r>
    </w:p>
    <w:p w14:paraId="5AA52ADD" w14:textId="77777777" w:rsidR="003D2F0B" w:rsidRPr="00D72E76" w:rsidRDefault="003D2F0B" w:rsidP="003D2F0B">
      <w:pPr>
        <w:pStyle w:val="ListParagraph"/>
        <w:numPr>
          <w:ilvl w:val="0"/>
          <w:numId w:val="8"/>
        </w:numPr>
        <w:spacing w:line="276" w:lineRule="auto"/>
        <w:rPr>
          <w:rFonts w:eastAsia="Aptos" w:cs="Times New Roman"/>
          <w:sz w:val="20"/>
          <w:szCs w:val="20"/>
        </w:rPr>
      </w:pPr>
      <w:r w:rsidRPr="00D72E76">
        <w:rPr>
          <w:rFonts w:eastAsia="Aptos" w:cs="Times New Roman"/>
          <w:sz w:val="20"/>
          <w:szCs w:val="20"/>
        </w:rPr>
        <w:t>No alcohol to be drunk at any time </w:t>
      </w:r>
    </w:p>
    <w:p w14:paraId="0D6A59E6" w14:textId="77777777" w:rsidR="003D2F0B" w:rsidRPr="00D72E76" w:rsidRDefault="003D2F0B" w:rsidP="003D2F0B">
      <w:pPr>
        <w:pStyle w:val="ListParagraph"/>
        <w:numPr>
          <w:ilvl w:val="0"/>
          <w:numId w:val="8"/>
        </w:numPr>
        <w:spacing w:line="276" w:lineRule="auto"/>
        <w:rPr>
          <w:rFonts w:eastAsia="Aptos" w:cs="Times New Roman"/>
          <w:sz w:val="20"/>
          <w:szCs w:val="20"/>
        </w:rPr>
      </w:pPr>
      <w:r w:rsidRPr="00D72E76">
        <w:rPr>
          <w:rFonts w:eastAsia="Aptos" w:cs="Times New Roman"/>
          <w:sz w:val="20"/>
          <w:szCs w:val="20"/>
        </w:rPr>
        <w:t>No non/low alcohol to be drunk at any time </w:t>
      </w:r>
    </w:p>
    <w:p w14:paraId="44077876" w14:textId="77777777" w:rsidR="003D2F0B" w:rsidRPr="00D72E76" w:rsidRDefault="003D2F0B" w:rsidP="003D2F0B">
      <w:pPr>
        <w:pStyle w:val="ListParagraph"/>
        <w:numPr>
          <w:ilvl w:val="0"/>
          <w:numId w:val="8"/>
        </w:numPr>
        <w:spacing w:line="276" w:lineRule="auto"/>
        <w:rPr>
          <w:rFonts w:eastAsia="Aptos" w:cs="Times New Roman"/>
          <w:sz w:val="20"/>
          <w:szCs w:val="20"/>
        </w:rPr>
      </w:pPr>
      <w:r w:rsidRPr="00D72E76">
        <w:rPr>
          <w:rFonts w:eastAsia="Aptos" w:cs="Times New Roman"/>
          <w:sz w:val="20"/>
          <w:szCs w:val="20"/>
        </w:rPr>
        <w:t>No alcohol to be bought at shops or duty free (without prior permission of the coach leader) </w:t>
      </w:r>
    </w:p>
    <w:p w14:paraId="6DA531A3" w14:textId="77777777" w:rsidR="003D2F0B" w:rsidRPr="00D72E76" w:rsidRDefault="003D2F0B" w:rsidP="003D2F0B">
      <w:pPr>
        <w:pStyle w:val="ListParagraph"/>
        <w:numPr>
          <w:ilvl w:val="0"/>
          <w:numId w:val="8"/>
        </w:numPr>
        <w:spacing w:line="276" w:lineRule="auto"/>
        <w:rPr>
          <w:rFonts w:eastAsia="Aptos" w:cs="Times New Roman"/>
          <w:sz w:val="20"/>
          <w:szCs w:val="20"/>
        </w:rPr>
      </w:pPr>
      <w:r w:rsidRPr="00D72E76">
        <w:rPr>
          <w:rFonts w:eastAsia="Aptos" w:cs="Times New Roman"/>
          <w:sz w:val="20"/>
          <w:szCs w:val="20"/>
        </w:rPr>
        <w:t>Smoking / vaping allowed in designated non-restricted areas only. Please be respectful of other members of the pilgrimage and the wider public. </w:t>
      </w:r>
    </w:p>
    <w:p w14:paraId="756E3432" w14:textId="77777777" w:rsidR="003D2F0B" w:rsidRPr="00E84D7E" w:rsidRDefault="003D2F0B" w:rsidP="00E84D7E">
      <w:pPr>
        <w:spacing w:line="276" w:lineRule="auto"/>
        <w:rPr>
          <w:rFonts w:eastAsia="Aptos" w:cs="Times New Roman"/>
          <w:sz w:val="20"/>
          <w:szCs w:val="20"/>
        </w:rPr>
      </w:pPr>
      <w:r w:rsidRPr="00E84D7E">
        <w:rPr>
          <w:rFonts w:eastAsia="Aptos" w:cs="Times New Roman"/>
          <w:sz w:val="20"/>
          <w:szCs w:val="20"/>
        </w:rPr>
        <w:t>In Lourdes</w:t>
      </w:r>
    </w:p>
    <w:p w14:paraId="1FD55747" w14:textId="77777777" w:rsidR="003D2F0B" w:rsidRPr="00D72E76" w:rsidRDefault="003D2F0B" w:rsidP="003D2F0B">
      <w:pPr>
        <w:pStyle w:val="ListParagraph"/>
        <w:numPr>
          <w:ilvl w:val="0"/>
          <w:numId w:val="9"/>
        </w:numPr>
        <w:spacing w:line="276" w:lineRule="auto"/>
        <w:rPr>
          <w:rFonts w:eastAsia="Aptos" w:cs="Times New Roman"/>
          <w:sz w:val="20"/>
          <w:szCs w:val="20"/>
        </w:rPr>
      </w:pPr>
      <w:r w:rsidRPr="00D72E76">
        <w:rPr>
          <w:rFonts w:eastAsia="Aptos" w:cs="Times New Roman"/>
          <w:sz w:val="20"/>
          <w:szCs w:val="20"/>
        </w:rPr>
        <w:t>Pilgrimage ID to be worn at all times (on duty, off duty, day off, free time, evenings) </w:t>
      </w:r>
    </w:p>
    <w:p w14:paraId="56821509" w14:textId="77777777" w:rsidR="003D2F0B" w:rsidRPr="00D72E76" w:rsidRDefault="003D2F0B" w:rsidP="003D2F0B">
      <w:pPr>
        <w:pStyle w:val="ListParagraph"/>
        <w:numPr>
          <w:ilvl w:val="0"/>
          <w:numId w:val="9"/>
        </w:numPr>
        <w:spacing w:line="276" w:lineRule="auto"/>
        <w:rPr>
          <w:rFonts w:eastAsia="Aptos" w:cs="Times New Roman"/>
          <w:sz w:val="20"/>
          <w:szCs w:val="20"/>
        </w:rPr>
      </w:pPr>
      <w:r w:rsidRPr="00D72E76">
        <w:rPr>
          <w:rFonts w:eastAsia="Aptos" w:cs="Times New Roman"/>
          <w:sz w:val="20"/>
          <w:szCs w:val="20"/>
        </w:rPr>
        <w:t>Attire should be suitable for a pilgrimage even in free time/nights/day off  </w:t>
      </w:r>
    </w:p>
    <w:p w14:paraId="576DD6BB" w14:textId="77777777" w:rsidR="003D2F0B" w:rsidRPr="00D72E76" w:rsidRDefault="003D2F0B" w:rsidP="003D2F0B">
      <w:pPr>
        <w:pStyle w:val="ListParagraph"/>
        <w:numPr>
          <w:ilvl w:val="0"/>
          <w:numId w:val="9"/>
        </w:numPr>
        <w:spacing w:line="276" w:lineRule="auto"/>
        <w:rPr>
          <w:rFonts w:eastAsia="Aptos" w:cs="Times New Roman"/>
          <w:sz w:val="20"/>
          <w:szCs w:val="20"/>
        </w:rPr>
      </w:pPr>
      <w:r w:rsidRPr="00D72E76">
        <w:rPr>
          <w:rFonts w:eastAsia="Aptos" w:cs="Times New Roman"/>
          <w:sz w:val="20"/>
          <w:szCs w:val="20"/>
        </w:rPr>
        <w:t>Appearance of the pilgrimage uniform (yellow t-shirts, hoodies, coats, poncho) should not be altered / defaced. </w:t>
      </w:r>
    </w:p>
    <w:p w14:paraId="2BD3A352" w14:textId="77777777" w:rsidR="003D2F0B" w:rsidRPr="00D72E76" w:rsidRDefault="003D2F0B" w:rsidP="003D2F0B">
      <w:pPr>
        <w:pStyle w:val="ListParagraph"/>
        <w:numPr>
          <w:ilvl w:val="0"/>
          <w:numId w:val="9"/>
        </w:numPr>
        <w:spacing w:line="276" w:lineRule="auto"/>
        <w:rPr>
          <w:rFonts w:eastAsia="Aptos" w:cs="Times New Roman"/>
          <w:sz w:val="20"/>
          <w:szCs w:val="20"/>
        </w:rPr>
      </w:pPr>
      <w:r w:rsidRPr="00D72E76">
        <w:rPr>
          <w:rFonts w:eastAsia="Aptos" w:cs="Times New Roman"/>
          <w:sz w:val="20"/>
          <w:szCs w:val="20"/>
        </w:rPr>
        <w:t>Pilgrims must stay in their own rooms at night. </w:t>
      </w:r>
    </w:p>
    <w:p w14:paraId="712D3D07" w14:textId="77777777" w:rsidR="003D2F0B" w:rsidRPr="00D72E76" w:rsidRDefault="003D2F0B" w:rsidP="003D2F0B">
      <w:pPr>
        <w:pStyle w:val="ListParagraph"/>
        <w:numPr>
          <w:ilvl w:val="0"/>
          <w:numId w:val="9"/>
        </w:numPr>
        <w:spacing w:line="276" w:lineRule="auto"/>
        <w:rPr>
          <w:rFonts w:eastAsia="Aptos" w:cs="Times New Roman"/>
          <w:sz w:val="20"/>
          <w:szCs w:val="20"/>
        </w:rPr>
      </w:pPr>
      <w:r w:rsidRPr="00D72E76">
        <w:rPr>
          <w:rFonts w:eastAsia="Aptos" w:cs="Times New Roman"/>
          <w:sz w:val="20"/>
          <w:szCs w:val="20"/>
        </w:rPr>
        <w:t>No alcohol (or non/low alcohol) to be bought at shops (unless permission has been granted by the coach leader in advance).  </w:t>
      </w:r>
    </w:p>
    <w:p w14:paraId="6F8B373E" w14:textId="77777777" w:rsidR="003D2F0B" w:rsidRPr="00D72E76" w:rsidRDefault="003D2F0B" w:rsidP="003D2F0B">
      <w:pPr>
        <w:pStyle w:val="ListParagraph"/>
        <w:numPr>
          <w:ilvl w:val="0"/>
          <w:numId w:val="9"/>
        </w:numPr>
        <w:spacing w:line="276" w:lineRule="auto"/>
        <w:rPr>
          <w:rFonts w:eastAsia="Aptos" w:cs="Times New Roman"/>
          <w:sz w:val="20"/>
          <w:szCs w:val="20"/>
        </w:rPr>
      </w:pPr>
      <w:r w:rsidRPr="00D72E76">
        <w:rPr>
          <w:rFonts w:eastAsia="Aptos" w:cs="Times New Roman"/>
          <w:sz w:val="20"/>
          <w:szCs w:val="20"/>
        </w:rPr>
        <w:t>Alcohol that has been bought with permission for gifts or use at home should not be kept in pilgrim rooms. </w:t>
      </w:r>
    </w:p>
    <w:p w14:paraId="4AD32F8C" w14:textId="72061C82" w:rsidR="003D2F0B" w:rsidRPr="00E84D7E" w:rsidRDefault="003D2F0B" w:rsidP="003D2F0B">
      <w:pPr>
        <w:spacing w:line="276" w:lineRule="auto"/>
        <w:rPr>
          <w:rFonts w:eastAsia="Aptos" w:cs="Times New Roman"/>
          <w:sz w:val="20"/>
          <w:szCs w:val="20"/>
        </w:rPr>
      </w:pPr>
      <w:r w:rsidRPr="00E84D7E">
        <w:rPr>
          <w:rFonts w:eastAsia="Aptos" w:cs="Times New Roman"/>
          <w:sz w:val="20"/>
          <w:szCs w:val="20"/>
        </w:rPr>
        <w:t>On Duty</w:t>
      </w:r>
      <w:r w:rsidR="00E84D7E">
        <w:rPr>
          <w:rFonts w:eastAsia="Aptos" w:cs="Times New Roman"/>
          <w:sz w:val="20"/>
          <w:szCs w:val="20"/>
        </w:rPr>
        <w:t xml:space="preserve"> in Lourdes</w:t>
      </w:r>
      <w:r w:rsidRPr="00E84D7E">
        <w:rPr>
          <w:rFonts w:eastAsia="Aptos" w:cs="Times New Roman"/>
          <w:sz w:val="20"/>
          <w:szCs w:val="20"/>
        </w:rPr>
        <w:t> </w:t>
      </w:r>
    </w:p>
    <w:p w14:paraId="22D3E89A" w14:textId="77777777" w:rsidR="003D2F0B" w:rsidRPr="00D72E76" w:rsidRDefault="003D2F0B" w:rsidP="003D2F0B">
      <w:pPr>
        <w:pStyle w:val="ListParagraph"/>
        <w:numPr>
          <w:ilvl w:val="0"/>
          <w:numId w:val="10"/>
        </w:numPr>
        <w:spacing w:line="276" w:lineRule="auto"/>
        <w:rPr>
          <w:rFonts w:eastAsia="Aptos" w:cs="Times New Roman"/>
          <w:sz w:val="20"/>
          <w:szCs w:val="20"/>
        </w:rPr>
      </w:pPr>
      <w:r w:rsidRPr="00D72E76">
        <w:rPr>
          <w:rFonts w:eastAsia="Aptos" w:cs="Times New Roman"/>
          <w:sz w:val="20"/>
          <w:szCs w:val="20"/>
        </w:rPr>
        <w:t>Pilgrimage ID to be worn at all times </w:t>
      </w:r>
    </w:p>
    <w:p w14:paraId="368F0E26" w14:textId="77777777" w:rsidR="003D2F0B" w:rsidRPr="00D72E76" w:rsidRDefault="003D2F0B" w:rsidP="003D2F0B">
      <w:pPr>
        <w:pStyle w:val="ListParagraph"/>
        <w:numPr>
          <w:ilvl w:val="0"/>
          <w:numId w:val="10"/>
        </w:numPr>
        <w:spacing w:line="276" w:lineRule="auto"/>
        <w:rPr>
          <w:rFonts w:eastAsia="Aptos" w:cs="Times New Roman"/>
          <w:sz w:val="20"/>
          <w:szCs w:val="20"/>
        </w:rPr>
      </w:pPr>
      <w:r w:rsidRPr="00D72E76">
        <w:rPr>
          <w:rFonts w:eastAsia="Aptos" w:cs="Times New Roman"/>
          <w:sz w:val="20"/>
          <w:szCs w:val="20"/>
        </w:rPr>
        <w:t>Pilgrimage uniform to be worn at all times: Yellow t-shirt or hoody or coat </w:t>
      </w:r>
    </w:p>
    <w:p w14:paraId="291E961B" w14:textId="77777777" w:rsidR="003D2F0B" w:rsidRPr="00D72E76" w:rsidRDefault="003D2F0B" w:rsidP="003D2F0B">
      <w:pPr>
        <w:pStyle w:val="ListParagraph"/>
        <w:numPr>
          <w:ilvl w:val="0"/>
          <w:numId w:val="10"/>
        </w:numPr>
        <w:spacing w:line="276" w:lineRule="auto"/>
        <w:rPr>
          <w:rFonts w:eastAsia="Aptos" w:cs="Times New Roman"/>
          <w:sz w:val="20"/>
          <w:szCs w:val="20"/>
        </w:rPr>
      </w:pPr>
      <w:r w:rsidRPr="00D72E76">
        <w:rPr>
          <w:rFonts w:eastAsia="Aptos" w:cs="Times New Roman"/>
          <w:sz w:val="20"/>
          <w:szCs w:val="20"/>
        </w:rPr>
        <w:t>Pilgrimage uniform should be outer garment (poncho, hoody, coat or t-shirt) </w:t>
      </w:r>
    </w:p>
    <w:p w14:paraId="15715C88" w14:textId="77777777" w:rsidR="003D2F0B" w:rsidRPr="00D72E76" w:rsidRDefault="003D2F0B" w:rsidP="003D2F0B">
      <w:pPr>
        <w:pStyle w:val="ListParagraph"/>
        <w:numPr>
          <w:ilvl w:val="0"/>
          <w:numId w:val="10"/>
        </w:numPr>
        <w:spacing w:line="276" w:lineRule="auto"/>
        <w:rPr>
          <w:rFonts w:eastAsia="Aptos" w:cs="Times New Roman"/>
          <w:sz w:val="20"/>
          <w:szCs w:val="20"/>
        </w:rPr>
      </w:pPr>
      <w:r w:rsidRPr="00D72E76">
        <w:rPr>
          <w:rFonts w:eastAsia="Aptos" w:cs="Times New Roman"/>
          <w:sz w:val="20"/>
          <w:szCs w:val="20"/>
        </w:rPr>
        <w:t>Sensible shoes / trainers (not flip-flops) </w:t>
      </w:r>
    </w:p>
    <w:p w14:paraId="38F79543" w14:textId="77777777" w:rsidR="003D2F0B" w:rsidRPr="00D72E76" w:rsidRDefault="003D2F0B" w:rsidP="003D2F0B">
      <w:pPr>
        <w:pStyle w:val="ListParagraph"/>
        <w:numPr>
          <w:ilvl w:val="0"/>
          <w:numId w:val="10"/>
        </w:numPr>
        <w:spacing w:line="276" w:lineRule="auto"/>
        <w:rPr>
          <w:rFonts w:eastAsia="Aptos" w:cs="Times New Roman"/>
          <w:sz w:val="20"/>
          <w:szCs w:val="20"/>
        </w:rPr>
      </w:pPr>
      <w:r w:rsidRPr="00D72E76">
        <w:rPr>
          <w:rFonts w:eastAsia="Aptos" w:cs="Times New Roman"/>
          <w:sz w:val="20"/>
          <w:szCs w:val="20"/>
        </w:rPr>
        <w:t>Shorts/Skirts should be (approaching) knee length or below.  </w:t>
      </w:r>
    </w:p>
    <w:p w14:paraId="0D260C9A" w14:textId="77777777" w:rsidR="003D2F0B" w:rsidRPr="00D72E76" w:rsidRDefault="003D2F0B" w:rsidP="003D2F0B">
      <w:pPr>
        <w:pStyle w:val="ListParagraph"/>
        <w:numPr>
          <w:ilvl w:val="0"/>
          <w:numId w:val="10"/>
        </w:numPr>
        <w:spacing w:line="276" w:lineRule="auto"/>
        <w:rPr>
          <w:rFonts w:eastAsia="Aptos" w:cs="Times New Roman"/>
          <w:sz w:val="20"/>
          <w:szCs w:val="20"/>
        </w:rPr>
      </w:pPr>
      <w:r w:rsidRPr="00D72E76">
        <w:rPr>
          <w:rFonts w:eastAsia="Aptos" w:cs="Times New Roman"/>
          <w:sz w:val="20"/>
          <w:szCs w:val="20"/>
        </w:rPr>
        <w:t>Leggings can be worn if appropriate </w:t>
      </w:r>
    </w:p>
    <w:p w14:paraId="07BE1A95" w14:textId="77777777" w:rsidR="003D2F0B" w:rsidRPr="00D72E76" w:rsidRDefault="003D2F0B" w:rsidP="003D2F0B">
      <w:pPr>
        <w:pStyle w:val="ListParagraph"/>
        <w:numPr>
          <w:ilvl w:val="0"/>
          <w:numId w:val="10"/>
        </w:numPr>
        <w:spacing w:line="276" w:lineRule="auto"/>
        <w:rPr>
          <w:rFonts w:eastAsia="Aptos" w:cs="Times New Roman"/>
          <w:sz w:val="20"/>
          <w:szCs w:val="20"/>
        </w:rPr>
      </w:pPr>
      <w:r w:rsidRPr="00D72E76">
        <w:rPr>
          <w:rFonts w:eastAsia="Aptos" w:cs="Times New Roman"/>
          <w:sz w:val="20"/>
          <w:szCs w:val="20"/>
        </w:rPr>
        <w:t>Staff reserve the right to decide on what is appropriate clothing and footwear and can ask a pilgrim to change.  </w:t>
      </w:r>
    </w:p>
    <w:p w14:paraId="230E872B" w14:textId="77777777" w:rsidR="003D2F0B" w:rsidRPr="00D72E76" w:rsidRDefault="003D2F0B" w:rsidP="003D2F0B">
      <w:pPr>
        <w:pStyle w:val="ListParagraph"/>
        <w:numPr>
          <w:ilvl w:val="0"/>
          <w:numId w:val="10"/>
        </w:numPr>
        <w:spacing w:line="276" w:lineRule="auto"/>
        <w:rPr>
          <w:rFonts w:eastAsia="Aptos" w:cs="Times New Roman"/>
          <w:sz w:val="20"/>
          <w:szCs w:val="20"/>
        </w:rPr>
      </w:pPr>
      <w:r w:rsidRPr="00D72E76">
        <w:rPr>
          <w:rFonts w:eastAsia="Aptos" w:cs="Times New Roman"/>
          <w:sz w:val="20"/>
          <w:szCs w:val="20"/>
        </w:rPr>
        <w:t>Do not accept money from any assisted pilgrim </w:t>
      </w:r>
    </w:p>
    <w:p w14:paraId="7F644992" w14:textId="77777777" w:rsidR="003D2F0B" w:rsidRPr="00D72E76" w:rsidRDefault="003D2F0B" w:rsidP="003D2F0B">
      <w:pPr>
        <w:pStyle w:val="ListParagraph"/>
        <w:numPr>
          <w:ilvl w:val="0"/>
          <w:numId w:val="10"/>
        </w:numPr>
        <w:spacing w:line="276" w:lineRule="auto"/>
        <w:rPr>
          <w:rFonts w:eastAsia="Aptos" w:cs="Times New Roman"/>
          <w:sz w:val="20"/>
          <w:szCs w:val="20"/>
        </w:rPr>
      </w:pPr>
      <w:r w:rsidRPr="00D72E76">
        <w:rPr>
          <w:rFonts w:eastAsia="Aptos" w:cs="Times New Roman"/>
          <w:sz w:val="20"/>
          <w:szCs w:val="20"/>
        </w:rPr>
        <w:t>Do not take assisted pilgrims to the toilet. Approach a member of staff or member of hospitality. </w:t>
      </w:r>
    </w:p>
    <w:p w14:paraId="456754C8" w14:textId="77777777" w:rsidR="003D2F0B" w:rsidRPr="00D72E76" w:rsidRDefault="003D2F0B" w:rsidP="003D2F0B">
      <w:pPr>
        <w:pStyle w:val="ListParagraph"/>
        <w:numPr>
          <w:ilvl w:val="0"/>
          <w:numId w:val="10"/>
        </w:numPr>
        <w:spacing w:line="276" w:lineRule="auto"/>
        <w:rPr>
          <w:rFonts w:eastAsia="Aptos" w:cs="Times New Roman"/>
          <w:sz w:val="20"/>
          <w:szCs w:val="20"/>
        </w:rPr>
      </w:pPr>
      <w:r w:rsidRPr="00D72E76">
        <w:rPr>
          <w:rFonts w:eastAsia="Aptos" w:cs="Times New Roman"/>
          <w:sz w:val="20"/>
          <w:szCs w:val="20"/>
        </w:rPr>
        <w:t>No alcohol (or non/low alcohol) drinks </w:t>
      </w:r>
    </w:p>
    <w:p w14:paraId="282C687B" w14:textId="77777777" w:rsidR="003D2F0B" w:rsidRPr="00D72E76" w:rsidRDefault="003D2F0B" w:rsidP="003D2F0B">
      <w:pPr>
        <w:pStyle w:val="ListParagraph"/>
        <w:numPr>
          <w:ilvl w:val="0"/>
          <w:numId w:val="10"/>
        </w:numPr>
        <w:spacing w:line="276" w:lineRule="auto"/>
        <w:rPr>
          <w:rFonts w:eastAsia="Aptos" w:cs="Times New Roman"/>
          <w:sz w:val="20"/>
          <w:szCs w:val="20"/>
        </w:rPr>
      </w:pPr>
      <w:r w:rsidRPr="00D72E76">
        <w:rPr>
          <w:rFonts w:eastAsia="Aptos" w:cs="Times New Roman"/>
          <w:sz w:val="20"/>
          <w:szCs w:val="20"/>
        </w:rPr>
        <w:t>Smoking / vaping permitted but away from any assisted pilgrims and being aware of other members of the pilgrimage and wider public. Do not leave assisted pilgrims to go for a cigarette / vape. </w:t>
      </w:r>
    </w:p>
    <w:p w14:paraId="4AB0F8C5" w14:textId="0457FD29" w:rsidR="003D2F0B" w:rsidRPr="00E84D7E" w:rsidRDefault="003D2F0B" w:rsidP="003D2F0B">
      <w:pPr>
        <w:spacing w:line="276" w:lineRule="auto"/>
        <w:rPr>
          <w:rFonts w:eastAsia="Aptos" w:cs="Times New Roman"/>
          <w:sz w:val="20"/>
          <w:szCs w:val="20"/>
        </w:rPr>
      </w:pPr>
      <w:r w:rsidRPr="00E84D7E">
        <w:rPr>
          <w:rFonts w:eastAsia="Aptos" w:cs="Times New Roman"/>
          <w:sz w:val="20"/>
          <w:szCs w:val="20"/>
        </w:rPr>
        <w:t>Off Duty </w:t>
      </w:r>
      <w:r w:rsidR="00E84D7E" w:rsidRPr="00E84D7E">
        <w:rPr>
          <w:rFonts w:eastAsia="Aptos" w:cs="Times New Roman"/>
          <w:sz w:val="20"/>
          <w:szCs w:val="20"/>
        </w:rPr>
        <w:t>in Lourdes</w:t>
      </w:r>
    </w:p>
    <w:p w14:paraId="02447F5A" w14:textId="77777777" w:rsidR="003D2F0B" w:rsidRPr="00D72E76" w:rsidRDefault="003D2F0B" w:rsidP="003D2F0B">
      <w:pPr>
        <w:pStyle w:val="ListParagraph"/>
        <w:numPr>
          <w:ilvl w:val="0"/>
          <w:numId w:val="11"/>
        </w:numPr>
        <w:spacing w:line="276" w:lineRule="auto"/>
        <w:rPr>
          <w:rFonts w:eastAsia="Aptos" w:cs="Times New Roman"/>
          <w:sz w:val="20"/>
          <w:szCs w:val="20"/>
        </w:rPr>
      </w:pPr>
      <w:r w:rsidRPr="00D72E76">
        <w:rPr>
          <w:rFonts w:eastAsia="Aptos" w:cs="Times New Roman"/>
          <w:sz w:val="20"/>
          <w:szCs w:val="20"/>
        </w:rPr>
        <w:t>Pilgrimage ID to be worn at all times </w:t>
      </w:r>
    </w:p>
    <w:p w14:paraId="18D654BF" w14:textId="77777777" w:rsidR="003D2F0B" w:rsidRPr="00D72E76" w:rsidRDefault="003D2F0B" w:rsidP="003D2F0B">
      <w:pPr>
        <w:pStyle w:val="ListParagraph"/>
        <w:numPr>
          <w:ilvl w:val="0"/>
          <w:numId w:val="11"/>
        </w:numPr>
        <w:spacing w:line="276" w:lineRule="auto"/>
        <w:rPr>
          <w:rFonts w:eastAsia="Aptos" w:cs="Times New Roman"/>
          <w:sz w:val="20"/>
          <w:szCs w:val="20"/>
        </w:rPr>
      </w:pPr>
      <w:r w:rsidRPr="00D72E76">
        <w:rPr>
          <w:rFonts w:eastAsia="Aptos" w:cs="Times New Roman"/>
          <w:sz w:val="20"/>
          <w:szCs w:val="20"/>
        </w:rPr>
        <w:t>No alcohol (or non/low alcohol) drinks </w:t>
      </w:r>
    </w:p>
    <w:p w14:paraId="717DEDF1" w14:textId="77777777" w:rsidR="003D2F0B" w:rsidRPr="00EA4447" w:rsidRDefault="003D2F0B" w:rsidP="003D2F0B">
      <w:pPr>
        <w:pStyle w:val="ListParagraph"/>
        <w:numPr>
          <w:ilvl w:val="0"/>
          <w:numId w:val="11"/>
        </w:numPr>
        <w:spacing w:line="276" w:lineRule="auto"/>
        <w:rPr>
          <w:rFonts w:eastAsia="Aptos" w:cs="Times New Roman"/>
          <w:sz w:val="20"/>
          <w:szCs w:val="20"/>
        </w:rPr>
      </w:pPr>
      <w:r w:rsidRPr="00D72E76">
        <w:rPr>
          <w:rFonts w:eastAsia="Aptos" w:cs="Times New Roman"/>
          <w:sz w:val="20"/>
          <w:szCs w:val="20"/>
        </w:rPr>
        <w:t>Smoking / vaping permitted but away from any assisted pilgrims and being aware of other members of the pilgrimage and wider public.  </w:t>
      </w:r>
    </w:p>
    <w:p w14:paraId="071E1D22" w14:textId="77777777" w:rsidR="003D2F0B" w:rsidRPr="00E84D7E" w:rsidRDefault="003D2F0B" w:rsidP="00E84D7E">
      <w:pPr>
        <w:spacing w:line="276" w:lineRule="auto"/>
        <w:rPr>
          <w:rFonts w:eastAsia="Aptos" w:cs="Times New Roman"/>
          <w:sz w:val="20"/>
          <w:szCs w:val="20"/>
        </w:rPr>
      </w:pPr>
      <w:r w:rsidRPr="00E84D7E">
        <w:rPr>
          <w:rFonts w:eastAsia="Aptos" w:cs="Times New Roman"/>
          <w:sz w:val="20"/>
          <w:szCs w:val="20"/>
        </w:rPr>
        <w:t>Nights in Lourdes</w:t>
      </w:r>
    </w:p>
    <w:p w14:paraId="29504817" w14:textId="77777777" w:rsidR="003D2F0B" w:rsidRPr="00D72E76" w:rsidRDefault="003D2F0B" w:rsidP="003D2F0B">
      <w:pPr>
        <w:pStyle w:val="ListParagraph"/>
        <w:numPr>
          <w:ilvl w:val="0"/>
          <w:numId w:val="12"/>
        </w:numPr>
        <w:spacing w:line="276" w:lineRule="auto"/>
        <w:rPr>
          <w:rFonts w:eastAsia="Aptos" w:cs="Times New Roman"/>
          <w:sz w:val="20"/>
          <w:szCs w:val="20"/>
        </w:rPr>
      </w:pPr>
      <w:r w:rsidRPr="00D72E76">
        <w:rPr>
          <w:rFonts w:eastAsia="Aptos" w:cs="Times New Roman"/>
          <w:sz w:val="20"/>
          <w:szCs w:val="20"/>
        </w:rPr>
        <w:t>At night coaches can go to a bar or café. Pilgrims must stay with their coach at night and not leave the bar or café unless permission has been granted by the coach leader.  </w:t>
      </w:r>
    </w:p>
    <w:p w14:paraId="07EA70AD" w14:textId="77777777" w:rsidR="003D2F0B" w:rsidRPr="00D72E76" w:rsidRDefault="003D2F0B" w:rsidP="003D2F0B">
      <w:pPr>
        <w:pStyle w:val="ListParagraph"/>
        <w:numPr>
          <w:ilvl w:val="0"/>
          <w:numId w:val="12"/>
        </w:numPr>
        <w:spacing w:line="276" w:lineRule="auto"/>
        <w:rPr>
          <w:rFonts w:eastAsia="Aptos" w:cs="Times New Roman"/>
          <w:sz w:val="20"/>
          <w:szCs w:val="20"/>
        </w:rPr>
      </w:pPr>
      <w:r w:rsidRPr="00D72E76">
        <w:rPr>
          <w:rFonts w:eastAsia="Aptos" w:cs="Times New Roman"/>
          <w:sz w:val="20"/>
          <w:szCs w:val="20"/>
        </w:rPr>
        <w:t>Alcohol is only to be bought / drunk by those over 18. </w:t>
      </w:r>
    </w:p>
    <w:p w14:paraId="47F159EA" w14:textId="77777777" w:rsidR="003D2F0B" w:rsidRPr="00D72E76" w:rsidRDefault="003D2F0B" w:rsidP="003D2F0B">
      <w:pPr>
        <w:pStyle w:val="ListParagraph"/>
        <w:numPr>
          <w:ilvl w:val="0"/>
          <w:numId w:val="12"/>
        </w:numPr>
        <w:spacing w:line="276" w:lineRule="auto"/>
        <w:rPr>
          <w:rFonts w:eastAsia="Aptos" w:cs="Times New Roman"/>
          <w:sz w:val="20"/>
          <w:szCs w:val="20"/>
        </w:rPr>
      </w:pPr>
      <w:r w:rsidRPr="00D72E76">
        <w:rPr>
          <w:rFonts w:eastAsia="Aptos" w:cs="Times New Roman"/>
          <w:sz w:val="20"/>
          <w:szCs w:val="20"/>
        </w:rPr>
        <w:t>If friends / parishioners / assisted pilgrims etc buy a youth pilgrim an alcoholic drink as a thank you / gift please inform staff members. </w:t>
      </w:r>
    </w:p>
    <w:p w14:paraId="11134146" w14:textId="77777777" w:rsidR="003D2F0B" w:rsidRPr="00D72E76" w:rsidRDefault="003D2F0B" w:rsidP="003D2F0B">
      <w:pPr>
        <w:pStyle w:val="ListParagraph"/>
        <w:numPr>
          <w:ilvl w:val="0"/>
          <w:numId w:val="12"/>
        </w:numPr>
        <w:spacing w:line="276" w:lineRule="auto"/>
        <w:rPr>
          <w:rFonts w:eastAsia="Aptos" w:cs="Times New Roman"/>
          <w:sz w:val="20"/>
          <w:szCs w:val="20"/>
        </w:rPr>
      </w:pPr>
      <w:r w:rsidRPr="00D72E76">
        <w:rPr>
          <w:rFonts w:eastAsia="Aptos" w:cs="Times New Roman"/>
          <w:sz w:val="20"/>
          <w:szCs w:val="20"/>
        </w:rPr>
        <w:t>Last orders and leaving the bar time should be respected. On leaving the bar all pilgrims should be quiet and respectful. </w:t>
      </w:r>
    </w:p>
    <w:p w14:paraId="2ABBD70C" w14:textId="77777777" w:rsidR="003D2F0B" w:rsidRPr="00E84D7E" w:rsidRDefault="003D2F0B" w:rsidP="003D2F0B">
      <w:pPr>
        <w:spacing w:line="276" w:lineRule="auto"/>
        <w:rPr>
          <w:rFonts w:eastAsia="Aptos" w:cs="Times New Roman"/>
          <w:i/>
          <w:iCs/>
          <w:sz w:val="20"/>
          <w:szCs w:val="20"/>
        </w:rPr>
      </w:pPr>
      <w:r w:rsidRPr="00E84D7E">
        <w:rPr>
          <w:rFonts w:eastAsia="Aptos" w:cs="Times New Roman"/>
          <w:i/>
          <w:iCs/>
          <w:sz w:val="20"/>
          <w:szCs w:val="20"/>
        </w:rPr>
        <w:lastRenderedPageBreak/>
        <w:t>On normal nights:  </w:t>
      </w:r>
    </w:p>
    <w:p w14:paraId="0335BF2E" w14:textId="77777777" w:rsidR="003D2F0B" w:rsidRPr="00D72E76" w:rsidRDefault="003D2F0B" w:rsidP="003D2F0B">
      <w:pPr>
        <w:pStyle w:val="ListParagraph"/>
        <w:numPr>
          <w:ilvl w:val="0"/>
          <w:numId w:val="13"/>
        </w:numPr>
        <w:spacing w:line="276" w:lineRule="auto"/>
        <w:rPr>
          <w:rFonts w:eastAsia="Aptos" w:cs="Times New Roman"/>
          <w:sz w:val="20"/>
          <w:szCs w:val="20"/>
        </w:rPr>
      </w:pPr>
      <w:r w:rsidRPr="00D72E76">
        <w:rPr>
          <w:rFonts w:eastAsia="Aptos" w:cs="Times New Roman"/>
          <w:sz w:val="20"/>
          <w:szCs w:val="20"/>
        </w:rPr>
        <w:t>Limit of 2 Demis (half pints)  </w:t>
      </w:r>
    </w:p>
    <w:p w14:paraId="3FF3F6B1" w14:textId="77777777" w:rsidR="003D2F0B" w:rsidRPr="00D72E76" w:rsidRDefault="003D2F0B" w:rsidP="003D2F0B">
      <w:pPr>
        <w:pStyle w:val="ListParagraph"/>
        <w:numPr>
          <w:ilvl w:val="0"/>
          <w:numId w:val="13"/>
        </w:numPr>
        <w:spacing w:line="276" w:lineRule="auto"/>
        <w:rPr>
          <w:rFonts w:eastAsia="Aptos" w:cs="Times New Roman"/>
          <w:sz w:val="20"/>
          <w:szCs w:val="20"/>
        </w:rPr>
      </w:pPr>
      <w:r w:rsidRPr="00D72E76">
        <w:rPr>
          <w:rFonts w:eastAsia="Aptos" w:cs="Times New Roman"/>
          <w:sz w:val="20"/>
          <w:szCs w:val="20"/>
        </w:rPr>
        <w:t>Wine can be drunk in place of a Demi. One small glass = one Demi.  </w:t>
      </w:r>
    </w:p>
    <w:p w14:paraId="0D4BB9E0" w14:textId="77777777" w:rsidR="003D2F0B" w:rsidRPr="00D72E76" w:rsidRDefault="003D2F0B" w:rsidP="003D2F0B">
      <w:pPr>
        <w:pStyle w:val="ListParagraph"/>
        <w:numPr>
          <w:ilvl w:val="0"/>
          <w:numId w:val="13"/>
        </w:numPr>
        <w:spacing w:line="276" w:lineRule="auto"/>
        <w:rPr>
          <w:rFonts w:eastAsia="Aptos" w:cs="Times New Roman"/>
          <w:sz w:val="20"/>
          <w:szCs w:val="20"/>
        </w:rPr>
      </w:pPr>
      <w:r w:rsidRPr="00D72E76">
        <w:rPr>
          <w:rFonts w:eastAsia="Aptos" w:cs="Times New Roman"/>
          <w:sz w:val="20"/>
          <w:szCs w:val="20"/>
        </w:rPr>
        <w:t>Drinks should be bought one at a time.  </w:t>
      </w:r>
    </w:p>
    <w:p w14:paraId="2D267B20" w14:textId="77777777" w:rsidR="003D2F0B" w:rsidRPr="00E84D7E" w:rsidRDefault="003D2F0B" w:rsidP="003D2F0B">
      <w:pPr>
        <w:spacing w:line="276" w:lineRule="auto"/>
        <w:rPr>
          <w:rFonts w:eastAsia="Aptos" w:cs="Times New Roman"/>
          <w:i/>
          <w:iCs/>
          <w:sz w:val="20"/>
          <w:szCs w:val="20"/>
        </w:rPr>
      </w:pPr>
      <w:r w:rsidRPr="00E84D7E">
        <w:rPr>
          <w:rFonts w:eastAsia="Aptos" w:cs="Times New Roman"/>
          <w:i/>
          <w:iCs/>
          <w:sz w:val="20"/>
          <w:szCs w:val="20"/>
        </w:rPr>
        <w:t>Over 18’s nights:  </w:t>
      </w:r>
    </w:p>
    <w:p w14:paraId="384E4FAB" w14:textId="77777777" w:rsidR="003D2F0B" w:rsidRPr="00D72E76" w:rsidRDefault="003D2F0B" w:rsidP="003D2F0B">
      <w:pPr>
        <w:pStyle w:val="ListParagraph"/>
        <w:numPr>
          <w:ilvl w:val="0"/>
          <w:numId w:val="14"/>
        </w:numPr>
        <w:spacing w:line="276" w:lineRule="auto"/>
        <w:rPr>
          <w:rFonts w:eastAsia="Aptos" w:cs="Times New Roman"/>
          <w:sz w:val="20"/>
          <w:szCs w:val="20"/>
        </w:rPr>
      </w:pPr>
      <w:r w:rsidRPr="00D72E76">
        <w:rPr>
          <w:rFonts w:eastAsia="Aptos" w:cs="Times New Roman"/>
          <w:sz w:val="20"/>
          <w:szCs w:val="20"/>
        </w:rPr>
        <w:t>Any drink other than shots.  </w:t>
      </w:r>
    </w:p>
    <w:p w14:paraId="2F53332E" w14:textId="77777777" w:rsidR="003D2F0B" w:rsidRPr="00D72E76" w:rsidRDefault="003D2F0B" w:rsidP="003D2F0B">
      <w:pPr>
        <w:pStyle w:val="ListParagraph"/>
        <w:numPr>
          <w:ilvl w:val="0"/>
          <w:numId w:val="14"/>
        </w:numPr>
        <w:spacing w:line="276" w:lineRule="auto"/>
        <w:rPr>
          <w:rFonts w:eastAsia="Aptos" w:cs="Times New Roman"/>
          <w:sz w:val="20"/>
          <w:szCs w:val="20"/>
        </w:rPr>
      </w:pPr>
      <w:r w:rsidRPr="00D72E76">
        <w:rPr>
          <w:rFonts w:eastAsia="Aptos" w:cs="Times New Roman"/>
          <w:sz w:val="20"/>
          <w:szCs w:val="20"/>
        </w:rPr>
        <w:t>Spirits should be drunk with mixers.  </w:t>
      </w:r>
    </w:p>
    <w:p w14:paraId="033015AE" w14:textId="5C6F0C76" w:rsidR="001650D8" w:rsidRPr="00152AF0" w:rsidRDefault="003D2F0B" w:rsidP="001650D8">
      <w:pPr>
        <w:pStyle w:val="ListParagraph"/>
        <w:numPr>
          <w:ilvl w:val="0"/>
          <w:numId w:val="14"/>
        </w:numPr>
        <w:spacing w:line="276" w:lineRule="auto"/>
        <w:rPr>
          <w:rFonts w:eastAsia="Aptos" w:cs="Times New Roman"/>
          <w:sz w:val="20"/>
          <w:szCs w:val="20"/>
        </w:rPr>
      </w:pPr>
      <w:r w:rsidRPr="00D72E76">
        <w:rPr>
          <w:rFonts w:eastAsia="Aptos" w:cs="Times New Roman"/>
          <w:sz w:val="20"/>
          <w:szCs w:val="20"/>
        </w:rPr>
        <w:t>Drinks should be bought one at a time.  </w:t>
      </w:r>
    </w:p>
    <w:p w14:paraId="021F728C" w14:textId="3D120D0C" w:rsidR="00152AF0" w:rsidRPr="00E84D7E" w:rsidRDefault="003D2F0B" w:rsidP="003D2F0B">
      <w:pPr>
        <w:spacing w:line="276" w:lineRule="auto"/>
        <w:rPr>
          <w:rFonts w:eastAsia="Aptos" w:cs="Times New Roman"/>
          <w:sz w:val="20"/>
          <w:szCs w:val="20"/>
        </w:rPr>
      </w:pPr>
      <w:r w:rsidRPr="00355A23">
        <w:rPr>
          <w:rFonts w:eastAsia="Aptos" w:cs="Times New Roman"/>
          <w:sz w:val="20"/>
          <w:szCs w:val="20"/>
        </w:rPr>
        <w:t> </w:t>
      </w:r>
    </w:p>
    <w:p w14:paraId="54713212" w14:textId="5F5805E1" w:rsidR="003D2F0B" w:rsidRPr="00E84D7E" w:rsidRDefault="00E84D7E" w:rsidP="003D2F0B">
      <w:pPr>
        <w:spacing w:line="259" w:lineRule="auto"/>
        <w:jc w:val="center"/>
        <w:rPr>
          <w:rFonts w:eastAsia="Calibri" w:cs="Arial"/>
          <w:b/>
          <w:kern w:val="0"/>
          <w:sz w:val="20"/>
          <w:szCs w:val="18"/>
          <w:u w:val="single"/>
          <w14:ligatures w14:val="none"/>
        </w:rPr>
      </w:pPr>
      <w:r w:rsidRPr="00E84D7E">
        <w:rPr>
          <w:rFonts w:eastAsia="Calibri" w:cs="Arial"/>
          <w:b/>
          <w:kern w:val="0"/>
          <w:sz w:val="20"/>
          <w:szCs w:val="18"/>
          <w:u w:val="single"/>
          <w14:ligatures w14:val="none"/>
        </w:rPr>
        <w:t>Declaration</w:t>
      </w:r>
    </w:p>
    <w:p w14:paraId="159AB422" w14:textId="77777777" w:rsidR="003D2F0B" w:rsidRPr="00FD615A" w:rsidRDefault="003D2F0B" w:rsidP="003D2F0B">
      <w:pPr>
        <w:spacing w:after="0" w:line="240" w:lineRule="auto"/>
        <w:rPr>
          <w:rFonts w:eastAsia="Calibri" w:cs="Arial"/>
          <w:b/>
          <w:bCs/>
          <w:kern w:val="0"/>
          <w:sz w:val="20"/>
          <w:szCs w:val="20"/>
          <w14:ligatures w14:val="none"/>
        </w:rPr>
      </w:pPr>
      <w:r w:rsidRPr="00FD615A">
        <w:rPr>
          <w:rFonts w:eastAsia="Calibri" w:cs="Arial"/>
          <w:b/>
          <w:bCs/>
          <w:kern w:val="0"/>
          <w:sz w:val="20"/>
          <w:szCs w:val="20"/>
          <w14:ligatures w14:val="none"/>
        </w:rPr>
        <w:t>Safeguarding</w:t>
      </w:r>
    </w:p>
    <w:p w14:paraId="6AFD3CCA" w14:textId="77777777" w:rsidR="003D2F0B" w:rsidRPr="00FD615A" w:rsidRDefault="003D2F0B" w:rsidP="003D2F0B">
      <w:pPr>
        <w:spacing w:after="0" w:line="240" w:lineRule="auto"/>
        <w:rPr>
          <w:rFonts w:eastAsia="Calibri" w:cs="Arial"/>
          <w:kern w:val="0"/>
          <w:sz w:val="20"/>
          <w:szCs w:val="20"/>
          <w14:ligatures w14:val="none"/>
        </w:rPr>
      </w:pPr>
      <w:r w:rsidRPr="00FD615A">
        <w:rPr>
          <w:rFonts w:eastAsia="Calibri" w:cs="Arial"/>
          <w:kern w:val="0"/>
          <w:sz w:val="20"/>
          <w:szCs w:val="20"/>
          <w14:ligatures w14:val="none"/>
        </w:rPr>
        <w:t xml:space="preserve">I am committed to protecting and safeguarding children, young people and vulnerable adults from abuse.  </w:t>
      </w:r>
    </w:p>
    <w:p w14:paraId="1011F351" w14:textId="77777777" w:rsidR="003D2F0B" w:rsidRPr="00FD615A" w:rsidRDefault="003D2F0B" w:rsidP="003D2F0B">
      <w:pPr>
        <w:spacing w:after="0" w:line="240" w:lineRule="auto"/>
        <w:rPr>
          <w:rFonts w:eastAsia="Calibri" w:cs="Arial"/>
          <w:kern w:val="0"/>
          <w:sz w:val="20"/>
          <w:szCs w:val="20"/>
          <w14:ligatures w14:val="none"/>
        </w:rPr>
      </w:pPr>
    </w:p>
    <w:p w14:paraId="1BB02D7D" w14:textId="77777777" w:rsidR="003D2F0B" w:rsidRPr="00FD615A" w:rsidRDefault="003D2F0B" w:rsidP="003D2F0B">
      <w:pPr>
        <w:spacing w:after="0" w:line="240" w:lineRule="auto"/>
        <w:rPr>
          <w:rFonts w:eastAsia="Calibri" w:cs="Arial"/>
          <w:kern w:val="0"/>
          <w:sz w:val="20"/>
          <w:szCs w:val="20"/>
          <w14:ligatures w14:val="none"/>
        </w:rPr>
      </w:pPr>
      <w:r w:rsidRPr="00FD615A">
        <w:rPr>
          <w:rFonts w:eastAsia="Calibri" w:cs="Arial"/>
          <w:kern w:val="0"/>
          <w:sz w:val="20"/>
          <w:szCs w:val="20"/>
          <w14:ligatures w14:val="none"/>
        </w:rPr>
        <w:t xml:space="preserve">I understand that to knowingly give false information or to omit information will be considered as a breach of trust and could result in the cancellation of any agreements made.  </w:t>
      </w:r>
    </w:p>
    <w:p w14:paraId="50CDDDB0" w14:textId="77777777" w:rsidR="003D2F0B" w:rsidRPr="00FD615A" w:rsidRDefault="003D2F0B" w:rsidP="003D2F0B">
      <w:pPr>
        <w:spacing w:after="0" w:line="240" w:lineRule="auto"/>
        <w:rPr>
          <w:rFonts w:eastAsia="Calibri" w:cs="Arial"/>
          <w:kern w:val="0"/>
          <w:sz w:val="20"/>
          <w:szCs w:val="20"/>
          <w14:ligatures w14:val="none"/>
        </w:rPr>
      </w:pPr>
    </w:p>
    <w:p w14:paraId="04BE9B82" w14:textId="77777777" w:rsidR="003D2F0B" w:rsidRPr="00FD615A" w:rsidRDefault="003D2F0B" w:rsidP="003D2F0B">
      <w:pPr>
        <w:spacing w:after="0" w:line="240" w:lineRule="auto"/>
        <w:rPr>
          <w:rFonts w:eastAsia="Calibri" w:cs="Arial"/>
          <w:kern w:val="0"/>
          <w:sz w:val="20"/>
          <w:szCs w:val="20"/>
          <w14:ligatures w14:val="none"/>
        </w:rPr>
      </w:pPr>
      <w:r w:rsidRPr="00FD615A">
        <w:rPr>
          <w:rFonts w:eastAsia="Calibri" w:cs="Arial"/>
          <w:kern w:val="0"/>
          <w:sz w:val="20"/>
          <w:szCs w:val="20"/>
          <w14:ligatures w14:val="none"/>
        </w:rPr>
        <w:t xml:space="preserve">I declare that any information I have given in this application is correct.  </w:t>
      </w:r>
    </w:p>
    <w:p w14:paraId="1F60734A" w14:textId="77777777" w:rsidR="003D2F0B" w:rsidRPr="00FD615A" w:rsidRDefault="003D2F0B" w:rsidP="003D2F0B">
      <w:pPr>
        <w:spacing w:after="0" w:line="240" w:lineRule="auto"/>
        <w:rPr>
          <w:rFonts w:eastAsia="Calibri" w:cs="Arial"/>
          <w:kern w:val="0"/>
          <w:sz w:val="20"/>
          <w:szCs w:val="20"/>
          <w14:ligatures w14:val="none"/>
        </w:rPr>
      </w:pPr>
    </w:p>
    <w:p w14:paraId="5233A60A" w14:textId="77777777" w:rsidR="003D2F0B" w:rsidRPr="00FD615A" w:rsidRDefault="003D2F0B" w:rsidP="003D2F0B">
      <w:pPr>
        <w:spacing w:after="0" w:line="240" w:lineRule="auto"/>
        <w:rPr>
          <w:rFonts w:eastAsia="Calibri" w:cs="Arial"/>
          <w:kern w:val="0"/>
          <w:sz w:val="20"/>
          <w:szCs w:val="20"/>
          <w14:ligatures w14:val="none"/>
        </w:rPr>
      </w:pPr>
      <w:r w:rsidRPr="00FD615A">
        <w:rPr>
          <w:rFonts w:eastAsia="Calibri" w:cs="Arial"/>
          <w:kern w:val="0"/>
          <w:sz w:val="20"/>
          <w:szCs w:val="20"/>
          <w14:ligatures w14:val="none"/>
        </w:rPr>
        <w:t>I understand that if I am subsequently convicted of any criminal offence, I must declare this to the Director of the Youth Pilgrimage.</w:t>
      </w:r>
    </w:p>
    <w:p w14:paraId="2275A467" w14:textId="77777777" w:rsidR="003D2F0B" w:rsidRPr="00FD615A" w:rsidRDefault="003D2F0B" w:rsidP="003D2F0B">
      <w:pPr>
        <w:spacing w:after="0" w:line="240" w:lineRule="auto"/>
        <w:rPr>
          <w:rFonts w:eastAsia="Calibri" w:cs="Arial"/>
          <w:kern w:val="0"/>
          <w:sz w:val="20"/>
          <w:szCs w:val="20"/>
          <w14:ligatures w14:val="none"/>
        </w:rPr>
      </w:pPr>
    </w:p>
    <w:p w14:paraId="1630C3EF" w14:textId="6F068EEC" w:rsidR="003D2F0B" w:rsidRPr="00FD615A" w:rsidRDefault="003D2F0B" w:rsidP="003D2F0B">
      <w:pPr>
        <w:spacing w:after="0" w:line="240" w:lineRule="auto"/>
        <w:rPr>
          <w:rFonts w:eastAsia="Calibri" w:cs="Arial"/>
          <w:kern w:val="0"/>
          <w:sz w:val="20"/>
          <w:szCs w:val="20"/>
          <w14:ligatures w14:val="none"/>
        </w:rPr>
      </w:pPr>
      <w:r w:rsidRPr="00FD615A">
        <w:rPr>
          <w:rFonts w:eastAsia="Calibri" w:cs="Arial"/>
          <w:kern w:val="0"/>
          <w:sz w:val="20"/>
          <w:szCs w:val="20"/>
          <w14:ligatures w14:val="none"/>
        </w:rPr>
        <w:t>Where the Liverpool Archdiocese Youth Pilgrimage feels it necessary, failure to meet the obligations of the Youth Pilgrimage Safeguarding Policy and</w:t>
      </w:r>
      <w:r w:rsidR="001650D8">
        <w:rPr>
          <w:rFonts w:eastAsia="Calibri" w:cs="Arial"/>
          <w:kern w:val="0"/>
          <w:sz w:val="20"/>
          <w:szCs w:val="20"/>
          <w14:ligatures w14:val="none"/>
        </w:rPr>
        <w:t>/or</w:t>
      </w:r>
      <w:r w:rsidRPr="00FD615A">
        <w:rPr>
          <w:rFonts w:eastAsia="Calibri" w:cs="Arial"/>
          <w:kern w:val="0"/>
          <w:sz w:val="20"/>
          <w:szCs w:val="20"/>
          <w14:ligatures w14:val="none"/>
        </w:rPr>
        <w:t xml:space="preserve"> Youth Pilgrimage Code of Conduct and</w:t>
      </w:r>
      <w:r w:rsidR="001650D8">
        <w:rPr>
          <w:rFonts w:eastAsia="Calibri" w:cs="Arial"/>
          <w:kern w:val="0"/>
          <w:sz w:val="20"/>
          <w:szCs w:val="20"/>
          <w14:ligatures w14:val="none"/>
        </w:rPr>
        <w:t>/or</w:t>
      </w:r>
      <w:r w:rsidRPr="00FD615A">
        <w:rPr>
          <w:rFonts w:eastAsia="Calibri" w:cs="Arial"/>
          <w:kern w:val="0"/>
          <w:sz w:val="20"/>
          <w:szCs w:val="20"/>
          <w14:ligatures w14:val="none"/>
        </w:rPr>
        <w:t xml:space="preserve"> Youth Pilgrimage </w:t>
      </w:r>
      <w:r w:rsidR="001650D8">
        <w:rPr>
          <w:rFonts w:eastAsia="Calibri" w:cs="Arial"/>
          <w:kern w:val="0"/>
          <w:sz w:val="20"/>
          <w:szCs w:val="20"/>
          <w14:ligatures w14:val="none"/>
        </w:rPr>
        <w:t xml:space="preserve">Pilgrim </w:t>
      </w:r>
      <w:r w:rsidRPr="00FD615A">
        <w:rPr>
          <w:rFonts w:eastAsia="Calibri" w:cs="Arial"/>
          <w:kern w:val="0"/>
          <w:sz w:val="20"/>
          <w:szCs w:val="20"/>
          <w14:ligatures w14:val="none"/>
        </w:rPr>
        <w:t xml:space="preserve">Commitment may lead to a </w:t>
      </w:r>
      <w:r w:rsidR="001650D8">
        <w:rPr>
          <w:rFonts w:eastAsia="Calibri" w:cs="Arial"/>
          <w:kern w:val="0"/>
          <w:sz w:val="20"/>
          <w:szCs w:val="20"/>
          <w14:ligatures w14:val="none"/>
        </w:rPr>
        <w:t>young person</w:t>
      </w:r>
      <w:r w:rsidRPr="00FD615A">
        <w:rPr>
          <w:rFonts w:eastAsia="Calibri" w:cs="Arial"/>
          <w:kern w:val="0"/>
          <w:sz w:val="20"/>
          <w:szCs w:val="20"/>
          <w14:ligatures w14:val="none"/>
        </w:rPr>
        <w:t xml:space="preserve"> being</w:t>
      </w:r>
      <w:r w:rsidR="00E50786">
        <w:rPr>
          <w:rFonts w:eastAsia="Calibri" w:cs="Arial"/>
          <w:kern w:val="0"/>
          <w:sz w:val="20"/>
          <w:szCs w:val="20"/>
          <w14:ligatures w14:val="none"/>
        </w:rPr>
        <w:t xml:space="preserve"> placed on the Pilgrimage Disciplinary Pathway (please see </w:t>
      </w:r>
      <w:r w:rsidR="00E50786" w:rsidRPr="00152AF0">
        <w:rPr>
          <w:sz w:val="20"/>
          <w:szCs w:val="20"/>
        </w:rPr>
        <w:t xml:space="preserve">animateyouth.org - Lourdes – </w:t>
      </w:r>
      <w:r w:rsidR="00E50786">
        <w:rPr>
          <w:sz w:val="20"/>
          <w:szCs w:val="20"/>
        </w:rPr>
        <w:t>Disciplinary Pathway)</w:t>
      </w:r>
      <w:r w:rsidRPr="00FD615A">
        <w:rPr>
          <w:rFonts w:eastAsia="Calibri" w:cs="Arial"/>
          <w:kern w:val="0"/>
          <w:sz w:val="20"/>
          <w:szCs w:val="20"/>
          <w14:ligatures w14:val="none"/>
        </w:rPr>
        <w:t xml:space="preserve">. </w:t>
      </w:r>
    </w:p>
    <w:p w14:paraId="67D96A5C" w14:textId="77777777" w:rsidR="003D2F0B" w:rsidRPr="00FD615A" w:rsidRDefault="003D2F0B" w:rsidP="003D2F0B">
      <w:pPr>
        <w:spacing w:after="0" w:line="240" w:lineRule="auto"/>
        <w:rPr>
          <w:rFonts w:eastAsia="Calibri" w:cs="Arial"/>
          <w:kern w:val="0"/>
          <w:sz w:val="20"/>
          <w:szCs w:val="20"/>
          <w14:ligatures w14:val="none"/>
        </w:rPr>
      </w:pPr>
    </w:p>
    <w:p w14:paraId="1AD230A7" w14:textId="5F0910CA" w:rsidR="003D2F0B" w:rsidRPr="00FD615A" w:rsidRDefault="003D2F0B" w:rsidP="003D2F0B">
      <w:pPr>
        <w:spacing w:after="0" w:line="240" w:lineRule="auto"/>
        <w:rPr>
          <w:rFonts w:eastAsia="Calibri" w:cs="Arial"/>
          <w:kern w:val="0"/>
          <w:sz w:val="20"/>
          <w:szCs w:val="20"/>
          <w14:ligatures w14:val="none"/>
        </w:rPr>
      </w:pPr>
      <w:r w:rsidRPr="00FD615A">
        <w:rPr>
          <w:rFonts w:eastAsia="Calibri" w:cs="Arial"/>
          <w:kern w:val="0"/>
          <w:sz w:val="20"/>
          <w:szCs w:val="20"/>
          <w14:ligatures w14:val="none"/>
        </w:rPr>
        <w:t>I also understand that this position</w:t>
      </w:r>
      <w:r w:rsidR="00E84D7E">
        <w:rPr>
          <w:rFonts w:eastAsia="Calibri" w:cs="Arial"/>
          <w:kern w:val="0"/>
          <w:sz w:val="20"/>
          <w:szCs w:val="20"/>
          <w14:ligatures w14:val="none"/>
        </w:rPr>
        <w:t xml:space="preserve"> may</w:t>
      </w:r>
      <w:r w:rsidRPr="00FD615A">
        <w:rPr>
          <w:rFonts w:eastAsia="Calibri" w:cs="Arial"/>
          <w:kern w:val="0"/>
          <w:sz w:val="20"/>
          <w:szCs w:val="20"/>
          <w14:ligatures w14:val="none"/>
        </w:rPr>
        <w:t xml:space="preserve"> require an enhanced DBS disclosure and those details will be entered on a national Safeguarding confidential database and retained indefinitely.</w:t>
      </w:r>
    </w:p>
    <w:p w14:paraId="0CA1395C" w14:textId="77777777" w:rsidR="003D2F0B" w:rsidRPr="00FD615A" w:rsidRDefault="003D2F0B" w:rsidP="003D2F0B">
      <w:pPr>
        <w:spacing w:after="0" w:line="240" w:lineRule="auto"/>
        <w:rPr>
          <w:rFonts w:eastAsia="Calibri" w:cs="Arial"/>
          <w:kern w:val="0"/>
          <w:sz w:val="20"/>
          <w:szCs w:val="20"/>
          <w14:ligatures w14:val="none"/>
        </w:rPr>
      </w:pPr>
    </w:p>
    <w:p w14:paraId="202224DD" w14:textId="77777777" w:rsidR="003D2F0B" w:rsidRPr="00FD615A" w:rsidRDefault="003D2F0B" w:rsidP="003D2F0B">
      <w:pPr>
        <w:spacing w:after="0" w:line="240" w:lineRule="auto"/>
        <w:rPr>
          <w:rFonts w:eastAsia="Calibri" w:cs="Arial"/>
          <w:b/>
          <w:bCs/>
          <w:kern w:val="0"/>
          <w:sz w:val="20"/>
          <w:szCs w:val="20"/>
          <w14:ligatures w14:val="none"/>
        </w:rPr>
      </w:pPr>
      <w:r w:rsidRPr="00FD615A">
        <w:rPr>
          <w:rFonts w:eastAsia="Calibri" w:cs="Arial"/>
          <w:b/>
          <w:bCs/>
          <w:kern w:val="0"/>
          <w:sz w:val="20"/>
          <w:szCs w:val="20"/>
          <w14:ligatures w14:val="none"/>
        </w:rPr>
        <w:t>GDPR / Data Protection Act 2018</w:t>
      </w:r>
    </w:p>
    <w:p w14:paraId="58ECECBA" w14:textId="77777777" w:rsidR="003D2F0B" w:rsidRPr="00FD615A" w:rsidRDefault="003D2F0B" w:rsidP="003D2F0B">
      <w:pPr>
        <w:spacing w:after="0" w:line="240" w:lineRule="auto"/>
        <w:rPr>
          <w:rFonts w:eastAsia="Calibri" w:cs="Arial"/>
          <w:kern w:val="0"/>
          <w:sz w:val="20"/>
          <w:szCs w:val="20"/>
          <w14:ligatures w14:val="none"/>
        </w:rPr>
      </w:pPr>
      <w:r w:rsidRPr="00FD615A">
        <w:rPr>
          <w:rFonts w:eastAsia="Calibri" w:cs="Arial"/>
          <w:kern w:val="0"/>
          <w:sz w:val="20"/>
          <w:szCs w:val="20"/>
          <w14:ligatures w14:val="none"/>
        </w:rPr>
        <w:t xml:space="preserve">In accordance with the Data Protection Act 2018, I give my consent for any information contained in this application to be processed and stored. The information provided is being used for the administration of the Youth Pilgrimage.  It is considered the legitimate interest of the organisation and is necessary for compliance. </w:t>
      </w:r>
    </w:p>
    <w:p w14:paraId="14428F7D" w14:textId="77777777" w:rsidR="003D2F0B" w:rsidRPr="00FD615A" w:rsidRDefault="003D2F0B" w:rsidP="003D2F0B">
      <w:pPr>
        <w:spacing w:after="0" w:line="240" w:lineRule="auto"/>
        <w:rPr>
          <w:rFonts w:eastAsia="Calibri" w:cs="Arial"/>
          <w:kern w:val="0"/>
          <w:sz w:val="20"/>
          <w:szCs w:val="20"/>
          <w14:ligatures w14:val="none"/>
        </w:rPr>
      </w:pPr>
    </w:p>
    <w:p w14:paraId="588761CF" w14:textId="77777777" w:rsidR="003D2F0B" w:rsidRPr="00FD615A" w:rsidRDefault="003D2F0B" w:rsidP="003D2F0B">
      <w:pPr>
        <w:spacing w:after="0" w:line="240" w:lineRule="auto"/>
        <w:rPr>
          <w:rFonts w:eastAsia="Calibri" w:cs="Arial"/>
          <w:b/>
          <w:bCs/>
          <w:kern w:val="0"/>
          <w:sz w:val="20"/>
          <w:szCs w:val="20"/>
          <w14:ligatures w14:val="none"/>
        </w:rPr>
      </w:pPr>
      <w:r w:rsidRPr="00FD615A">
        <w:rPr>
          <w:rFonts w:eastAsia="Calibri" w:cs="Arial"/>
          <w:b/>
          <w:bCs/>
          <w:kern w:val="0"/>
          <w:sz w:val="20"/>
          <w:szCs w:val="20"/>
          <w14:ligatures w14:val="none"/>
        </w:rPr>
        <w:t>Use of your information</w:t>
      </w:r>
    </w:p>
    <w:p w14:paraId="5CC03344" w14:textId="77777777" w:rsidR="003D2F0B" w:rsidRPr="00FD615A" w:rsidRDefault="003D2F0B" w:rsidP="003D2F0B">
      <w:pPr>
        <w:spacing w:after="0" w:line="240" w:lineRule="auto"/>
        <w:rPr>
          <w:rFonts w:eastAsia="Calibri" w:cs="Arial"/>
          <w:kern w:val="0"/>
          <w:sz w:val="20"/>
          <w:szCs w:val="20"/>
          <w14:ligatures w14:val="none"/>
        </w:rPr>
      </w:pPr>
      <w:r w:rsidRPr="00FD615A">
        <w:rPr>
          <w:rFonts w:eastAsia="Calibri" w:cs="Arial"/>
          <w:kern w:val="0"/>
          <w:sz w:val="20"/>
          <w:szCs w:val="20"/>
          <w14:ligatures w14:val="none"/>
        </w:rPr>
        <w:t>Information provide in this application will be held for the pilgrimage year (which ends on the day new application forms go online for the succeeding pilgrimage).</w:t>
      </w:r>
    </w:p>
    <w:p w14:paraId="547B9536" w14:textId="77777777" w:rsidR="003D2F0B" w:rsidRPr="00FD615A" w:rsidRDefault="003D2F0B" w:rsidP="003D2F0B">
      <w:pPr>
        <w:spacing w:after="0" w:line="240" w:lineRule="auto"/>
        <w:rPr>
          <w:rFonts w:eastAsia="Calibri" w:cs="Arial"/>
          <w:kern w:val="0"/>
          <w:sz w:val="20"/>
          <w:szCs w:val="20"/>
          <w14:ligatures w14:val="none"/>
        </w:rPr>
      </w:pPr>
    </w:p>
    <w:p w14:paraId="24182CD5" w14:textId="77777777" w:rsidR="003D2F0B" w:rsidRDefault="003D2F0B" w:rsidP="003D2F0B">
      <w:pPr>
        <w:spacing w:after="0" w:line="240" w:lineRule="auto"/>
        <w:rPr>
          <w:rFonts w:eastAsia="Calibri" w:cs="Arial"/>
          <w:kern w:val="0"/>
          <w:sz w:val="20"/>
          <w:szCs w:val="20"/>
          <w14:ligatures w14:val="none"/>
        </w:rPr>
      </w:pPr>
      <w:r w:rsidRPr="00FD615A">
        <w:rPr>
          <w:rFonts w:eastAsia="Calibri" w:cs="Arial"/>
          <w:kern w:val="0"/>
          <w:sz w:val="20"/>
          <w:szCs w:val="20"/>
          <w14:ligatures w14:val="none"/>
        </w:rPr>
        <w:t xml:space="preserve">Contact information will be shared with the coach leader for the coach of which you have applied. And may be shared with other parties associated with the Lourdes Youth Pilgrimage and relevant and appropriate diocesan bodies and authorities. </w:t>
      </w:r>
    </w:p>
    <w:p w14:paraId="42E96088" w14:textId="77777777" w:rsidR="001650D8" w:rsidRDefault="001650D8" w:rsidP="003D2F0B">
      <w:pPr>
        <w:spacing w:after="0" w:line="240" w:lineRule="auto"/>
        <w:rPr>
          <w:rFonts w:eastAsia="Calibri" w:cs="Arial"/>
          <w:kern w:val="0"/>
          <w:sz w:val="20"/>
          <w:szCs w:val="20"/>
          <w14:ligatures w14:val="none"/>
        </w:rPr>
      </w:pPr>
    </w:p>
    <w:p w14:paraId="589FC1B9" w14:textId="322D90AE" w:rsidR="001650D8" w:rsidRPr="00FD615A" w:rsidRDefault="001650D8" w:rsidP="003D2F0B">
      <w:pPr>
        <w:spacing w:after="0" w:line="240" w:lineRule="auto"/>
        <w:rPr>
          <w:rFonts w:eastAsia="Calibri" w:cs="Arial"/>
          <w:kern w:val="0"/>
          <w:sz w:val="20"/>
          <w:szCs w:val="20"/>
          <w14:ligatures w14:val="none"/>
        </w:rPr>
      </w:pPr>
      <w:r>
        <w:rPr>
          <w:rFonts w:eastAsia="Calibri" w:cs="Arial"/>
          <w:kern w:val="0"/>
          <w:sz w:val="20"/>
          <w:szCs w:val="20"/>
          <w14:ligatures w14:val="none"/>
        </w:rPr>
        <w:t>Young people that requi</w:t>
      </w:r>
      <w:r w:rsidR="00F24CE4">
        <w:rPr>
          <w:rFonts w:eastAsia="Calibri" w:cs="Arial"/>
          <w:kern w:val="0"/>
          <w:sz w:val="20"/>
          <w:szCs w:val="20"/>
          <w14:ligatures w14:val="none"/>
        </w:rPr>
        <w:t>r</w:t>
      </w:r>
      <w:r>
        <w:rPr>
          <w:rFonts w:eastAsia="Calibri" w:cs="Arial"/>
          <w:kern w:val="0"/>
          <w:sz w:val="20"/>
          <w:szCs w:val="20"/>
          <w14:ligatures w14:val="none"/>
        </w:rPr>
        <w:t xml:space="preserve">e DBS certificate may be contacted by the </w:t>
      </w:r>
      <w:r w:rsidR="00E84D7E">
        <w:rPr>
          <w:rFonts w:eastAsia="Calibri" w:cs="Arial"/>
          <w:kern w:val="0"/>
          <w:sz w:val="20"/>
          <w:szCs w:val="20"/>
          <w14:ligatures w14:val="none"/>
        </w:rPr>
        <w:t>d</w:t>
      </w:r>
      <w:r>
        <w:rPr>
          <w:rFonts w:eastAsia="Calibri" w:cs="Arial"/>
          <w:kern w:val="0"/>
          <w:sz w:val="20"/>
          <w:szCs w:val="20"/>
          <w14:ligatures w14:val="none"/>
        </w:rPr>
        <w:t>iocesan safeguarding team through the year to ensure the form is complete before travel.</w:t>
      </w:r>
      <w:r w:rsidR="00F24CE4">
        <w:rPr>
          <w:rFonts w:eastAsia="Calibri" w:cs="Arial"/>
          <w:kern w:val="0"/>
          <w:sz w:val="20"/>
          <w:szCs w:val="20"/>
          <w14:ligatures w14:val="none"/>
        </w:rPr>
        <w:t xml:space="preserve"> This could be during exam time and is unavoidable if forms are to be processed before summer.</w:t>
      </w:r>
    </w:p>
    <w:p w14:paraId="4E7CB6A7" w14:textId="77777777" w:rsidR="003D2F0B" w:rsidRPr="00FD615A" w:rsidRDefault="003D2F0B" w:rsidP="003D2F0B">
      <w:pPr>
        <w:spacing w:after="0" w:line="240" w:lineRule="auto"/>
        <w:rPr>
          <w:rFonts w:eastAsia="Calibri" w:cs="Arial"/>
          <w:kern w:val="0"/>
          <w:sz w:val="20"/>
          <w:szCs w:val="20"/>
          <w14:ligatures w14:val="none"/>
        </w:rPr>
      </w:pPr>
    </w:p>
    <w:p w14:paraId="21780541" w14:textId="77777777" w:rsidR="003D2F0B" w:rsidRPr="00FD615A" w:rsidRDefault="003D2F0B" w:rsidP="003D2F0B">
      <w:pPr>
        <w:spacing w:after="0" w:line="240" w:lineRule="auto"/>
        <w:rPr>
          <w:rFonts w:eastAsia="Calibri" w:cs="Arial"/>
          <w:kern w:val="0"/>
          <w:sz w:val="20"/>
          <w:szCs w:val="20"/>
          <w14:ligatures w14:val="none"/>
        </w:rPr>
      </w:pPr>
      <w:r w:rsidRPr="00FD615A">
        <w:rPr>
          <w:rFonts w:eastAsia="Calibri" w:cs="Arial"/>
          <w:kern w:val="0"/>
          <w:sz w:val="20"/>
          <w:szCs w:val="20"/>
          <w14:ligatures w14:val="none"/>
        </w:rPr>
        <w:t>Information provided may be used to contact you by email, text, letter or phone.</w:t>
      </w:r>
    </w:p>
    <w:p w14:paraId="146E4743" w14:textId="77777777" w:rsidR="003D2F0B" w:rsidRPr="00FD615A" w:rsidRDefault="003D2F0B" w:rsidP="003D2F0B">
      <w:pPr>
        <w:spacing w:after="0" w:line="240" w:lineRule="auto"/>
        <w:rPr>
          <w:rFonts w:eastAsia="Calibri" w:cs="Arial"/>
          <w:kern w:val="0"/>
          <w:sz w:val="20"/>
          <w:szCs w:val="20"/>
          <w14:ligatures w14:val="none"/>
        </w:rPr>
      </w:pPr>
    </w:p>
    <w:p w14:paraId="65B0951A" w14:textId="77777777" w:rsidR="003D2F0B" w:rsidRPr="00FD615A" w:rsidRDefault="003D2F0B" w:rsidP="003D2F0B">
      <w:pPr>
        <w:spacing w:after="0" w:line="240" w:lineRule="auto"/>
        <w:rPr>
          <w:rFonts w:eastAsia="Calibri" w:cs="Arial"/>
          <w:b/>
          <w:bCs/>
          <w:kern w:val="0"/>
          <w:sz w:val="20"/>
          <w:szCs w:val="20"/>
          <w14:ligatures w14:val="none"/>
        </w:rPr>
      </w:pPr>
      <w:r w:rsidRPr="00FD615A">
        <w:rPr>
          <w:rFonts w:eastAsia="Calibri" w:cs="Arial"/>
          <w:b/>
          <w:bCs/>
          <w:kern w:val="0"/>
          <w:sz w:val="20"/>
          <w:szCs w:val="20"/>
          <w14:ligatures w14:val="none"/>
        </w:rPr>
        <w:t xml:space="preserve">Privacy and Data Retention </w:t>
      </w:r>
    </w:p>
    <w:p w14:paraId="4254F663" w14:textId="77777777" w:rsidR="003D2F0B" w:rsidRPr="00FD615A" w:rsidRDefault="003D2F0B" w:rsidP="003D2F0B">
      <w:pPr>
        <w:spacing w:after="0" w:line="240" w:lineRule="auto"/>
        <w:rPr>
          <w:rFonts w:eastAsia="Calibri" w:cs="Arial"/>
          <w:kern w:val="0"/>
          <w:sz w:val="20"/>
          <w:szCs w:val="20"/>
          <w14:ligatures w14:val="none"/>
        </w:rPr>
      </w:pPr>
      <w:r w:rsidRPr="00FD615A">
        <w:rPr>
          <w:rFonts w:eastAsia="Calibri" w:cs="Arial"/>
          <w:kern w:val="0"/>
          <w:sz w:val="20"/>
          <w:szCs w:val="20"/>
          <w14:ligatures w14:val="none"/>
        </w:rPr>
        <w:t xml:space="preserve">For more information on how your data may be used and our retention policy please see </w:t>
      </w:r>
      <w:hyperlink r:id="rId7" w:history="1">
        <w:r w:rsidRPr="00FD615A">
          <w:rPr>
            <w:rFonts w:eastAsia="Calibri" w:cs="Arial"/>
            <w:color w:val="0563C1"/>
            <w:kern w:val="0"/>
            <w:sz w:val="20"/>
            <w:szCs w:val="20"/>
            <w:u w:val="single"/>
            <w14:ligatures w14:val="none"/>
          </w:rPr>
          <w:t>https://www.liverpoolcatholic.org.uk/privacy</w:t>
        </w:r>
      </w:hyperlink>
    </w:p>
    <w:p w14:paraId="507D1C0A" w14:textId="77777777" w:rsidR="003D2F0B" w:rsidRDefault="003D2F0B" w:rsidP="003D2F0B">
      <w:pPr>
        <w:spacing w:line="276" w:lineRule="auto"/>
        <w:rPr>
          <w:sz w:val="20"/>
          <w:szCs w:val="20"/>
        </w:rPr>
      </w:pPr>
    </w:p>
    <w:p w14:paraId="20666146" w14:textId="77777777" w:rsidR="00152AF0" w:rsidRDefault="00152AF0" w:rsidP="003D2F0B">
      <w:pPr>
        <w:spacing w:line="276" w:lineRule="auto"/>
        <w:rPr>
          <w:sz w:val="20"/>
          <w:szCs w:val="20"/>
        </w:rPr>
      </w:pPr>
    </w:p>
    <w:p w14:paraId="6AA990EF" w14:textId="77777777" w:rsidR="003D2F0B" w:rsidRDefault="003D2F0B" w:rsidP="003D2F0B">
      <w:pPr>
        <w:spacing w:line="276" w:lineRule="auto"/>
        <w:rPr>
          <w:sz w:val="20"/>
          <w:szCs w:val="20"/>
        </w:rPr>
      </w:pPr>
    </w:p>
    <w:p w14:paraId="062A10D9" w14:textId="77777777" w:rsidR="003D2F0B" w:rsidRDefault="003D2F0B" w:rsidP="003D2F0B">
      <w:pPr>
        <w:spacing w:line="276" w:lineRule="auto"/>
        <w:rPr>
          <w:sz w:val="20"/>
          <w:szCs w:val="20"/>
        </w:rPr>
      </w:pPr>
    </w:p>
    <w:p w14:paraId="16D4F727" w14:textId="77777777" w:rsidR="003D2F0B" w:rsidRDefault="003D2F0B" w:rsidP="003D2F0B">
      <w:pPr>
        <w:spacing w:line="276" w:lineRule="auto"/>
        <w:rPr>
          <w:sz w:val="20"/>
          <w:szCs w:val="20"/>
        </w:rPr>
      </w:pPr>
    </w:p>
    <w:sectPr w:rsidR="003D2F0B" w:rsidSect="003D2F0B">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1A85D" w14:textId="77777777" w:rsidR="00BB1AA8" w:rsidRDefault="00BB1AA8" w:rsidP="003D2F0B">
      <w:pPr>
        <w:spacing w:after="0" w:line="240" w:lineRule="auto"/>
      </w:pPr>
      <w:r>
        <w:separator/>
      </w:r>
    </w:p>
  </w:endnote>
  <w:endnote w:type="continuationSeparator" w:id="0">
    <w:p w14:paraId="32CD4DF3" w14:textId="77777777" w:rsidR="00BB1AA8" w:rsidRDefault="00BB1AA8" w:rsidP="003D2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Ligh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6CE5A" w14:textId="77777777" w:rsidR="00BB1AA8" w:rsidRDefault="00BB1AA8" w:rsidP="003D2F0B">
      <w:pPr>
        <w:spacing w:after="0" w:line="240" w:lineRule="auto"/>
      </w:pPr>
      <w:r>
        <w:separator/>
      </w:r>
    </w:p>
  </w:footnote>
  <w:footnote w:type="continuationSeparator" w:id="0">
    <w:p w14:paraId="6D03D2E9" w14:textId="77777777" w:rsidR="00BB1AA8" w:rsidRDefault="00BB1AA8" w:rsidP="003D2F0B">
      <w:pPr>
        <w:spacing w:after="0" w:line="240" w:lineRule="auto"/>
      </w:pPr>
      <w:r>
        <w:continuationSeparator/>
      </w:r>
    </w:p>
  </w:footnote>
  <w:footnote w:id="1">
    <w:p w14:paraId="7ACED095" w14:textId="77777777" w:rsidR="003D2F0B" w:rsidRDefault="003D2F0B" w:rsidP="003D2F0B">
      <w:pPr>
        <w:pStyle w:val="FootnoteText"/>
      </w:pPr>
      <w:r>
        <w:rPr>
          <w:rStyle w:val="FootnoteReference"/>
        </w:rPr>
        <w:footnoteRef/>
      </w:r>
      <w:r>
        <w:t xml:space="preserve"> ‘Pilgrims’ here refers to youth pilgrims on the youth pilgrimage and also assisted pilgrims and wider members of the archdiocesan pilgrimage to Lourdes.</w:t>
      </w:r>
    </w:p>
  </w:footnote>
  <w:footnote w:id="2">
    <w:p w14:paraId="6B24E707" w14:textId="77777777" w:rsidR="003D2F0B" w:rsidRDefault="003D2F0B" w:rsidP="003D2F0B">
      <w:pPr>
        <w:pStyle w:val="FootnoteText"/>
      </w:pPr>
      <w:r>
        <w:rPr>
          <w:rStyle w:val="FootnoteReference"/>
        </w:rPr>
        <w:footnoteRef/>
      </w:r>
      <w:r>
        <w:t xml:space="preserve"> ‘Youth pilgrims’ refers specifically to members of the youth pilgrimage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F6E55"/>
    <w:multiLevelType w:val="multilevel"/>
    <w:tmpl w:val="042099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A4D61"/>
    <w:multiLevelType w:val="hybridMultilevel"/>
    <w:tmpl w:val="885C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E1978"/>
    <w:multiLevelType w:val="hybridMultilevel"/>
    <w:tmpl w:val="9404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B1C62"/>
    <w:multiLevelType w:val="hybridMultilevel"/>
    <w:tmpl w:val="935A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57772"/>
    <w:multiLevelType w:val="hybridMultilevel"/>
    <w:tmpl w:val="5FAE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00C00"/>
    <w:multiLevelType w:val="hybridMultilevel"/>
    <w:tmpl w:val="1174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161B8"/>
    <w:multiLevelType w:val="hybridMultilevel"/>
    <w:tmpl w:val="CBBE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35BFC"/>
    <w:multiLevelType w:val="hybridMultilevel"/>
    <w:tmpl w:val="5E54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40FF5"/>
    <w:multiLevelType w:val="hybridMultilevel"/>
    <w:tmpl w:val="C882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863BC"/>
    <w:multiLevelType w:val="hybridMultilevel"/>
    <w:tmpl w:val="D27E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520BA"/>
    <w:multiLevelType w:val="hybridMultilevel"/>
    <w:tmpl w:val="8A76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F6AA5"/>
    <w:multiLevelType w:val="hybridMultilevel"/>
    <w:tmpl w:val="17B4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E5EB5"/>
    <w:multiLevelType w:val="hybridMultilevel"/>
    <w:tmpl w:val="FFAC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24470"/>
    <w:multiLevelType w:val="hybridMultilevel"/>
    <w:tmpl w:val="A12A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EB24B0"/>
    <w:multiLevelType w:val="hybridMultilevel"/>
    <w:tmpl w:val="3674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4A3A06"/>
    <w:multiLevelType w:val="hybridMultilevel"/>
    <w:tmpl w:val="4B706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813DE4"/>
    <w:multiLevelType w:val="hybridMultilevel"/>
    <w:tmpl w:val="4D90207A"/>
    <w:lvl w:ilvl="0" w:tplc="2BE0A050">
      <w:start w:val="1"/>
      <w:numFmt w:val="bullet"/>
      <w:lvlText w:val=""/>
      <w:lvlJc w:val="left"/>
      <w:pPr>
        <w:ind w:left="840" w:hanging="361"/>
      </w:pPr>
      <w:rPr>
        <w:rFonts w:ascii="Symbol" w:eastAsia="Symbol" w:hAnsi="Symbol" w:hint="default"/>
        <w:sz w:val="22"/>
        <w:szCs w:val="22"/>
      </w:rPr>
    </w:lvl>
    <w:lvl w:ilvl="1" w:tplc="B4CECF16">
      <w:start w:val="1"/>
      <w:numFmt w:val="bullet"/>
      <w:lvlText w:val=""/>
      <w:lvlJc w:val="left"/>
      <w:pPr>
        <w:ind w:left="940" w:hanging="361"/>
      </w:pPr>
      <w:rPr>
        <w:rFonts w:ascii="Symbol" w:eastAsia="Symbol" w:hAnsi="Symbol" w:hint="default"/>
        <w:sz w:val="22"/>
        <w:szCs w:val="22"/>
      </w:rPr>
    </w:lvl>
    <w:lvl w:ilvl="2" w:tplc="06728B58">
      <w:start w:val="1"/>
      <w:numFmt w:val="bullet"/>
      <w:lvlText w:val="•"/>
      <w:lvlJc w:val="left"/>
      <w:pPr>
        <w:ind w:left="2011" w:hanging="361"/>
      </w:pPr>
      <w:rPr>
        <w:rFonts w:hint="default"/>
      </w:rPr>
    </w:lvl>
    <w:lvl w:ilvl="3" w:tplc="356E3306">
      <w:start w:val="1"/>
      <w:numFmt w:val="bullet"/>
      <w:lvlText w:val="•"/>
      <w:lvlJc w:val="left"/>
      <w:pPr>
        <w:ind w:left="3083" w:hanging="361"/>
      </w:pPr>
      <w:rPr>
        <w:rFonts w:hint="default"/>
      </w:rPr>
    </w:lvl>
    <w:lvl w:ilvl="4" w:tplc="F3E89D78">
      <w:start w:val="1"/>
      <w:numFmt w:val="bullet"/>
      <w:lvlText w:val="•"/>
      <w:lvlJc w:val="left"/>
      <w:pPr>
        <w:ind w:left="4155" w:hanging="361"/>
      </w:pPr>
      <w:rPr>
        <w:rFonts w:hint="default"/>
      </w:rPr>
    </w:lvl>
    <w:lvl w:ilvl="5" w:tplc="AF447160">
      <w:start w:val="1"/>
      <w:numFmt w:val="bullet"/>
      <w:lvlText w:val="•"/>
      <w:lvlJc w:val="left"/>
      <w:pPr>
        <w:ind w:left="5227" w:hanging="361"/>
      </w:pPr>
      <w:rPr>
        <w:rFonts w:hint="default"/>
      </w:rPr>
    </w:lvl>
    <w:lvl w:ilvl="6" w:tplc="0D4ECA04">
      <w:start w:val="1"/>
      <w:numFmt w:val="bullet"/>
      <w:lvlText w:val="•"/>
      <w:lvlJc w:val="left"/>
      <w:pPr>
        <w:ind w:left="6299" w:hanging="361"/>
      </w:pPr>
      <w:rPr>
        <w:rFonts w:hint="default"/>
      </w:rPr>
    </w:lvl>
    <w:lvl w:ilvl="7" w:tplc="9C420C1E">
      <w:start w:val="1"/>
      <w:numFmt w:val="bullet"/>
      <w:lvlText w:val="•"/>
      <w:lvlJc w:val="left"/>
      <w:pPr>
        <w:ind w:left="7370" w:hanging="361"/>
      </w:pPr>
      <w:rPr>
        <w:rFonts w:hint="default"/>
      </w:rPr>
    </w:lvl>
    <w:lvl w:ilvl="8" w:tplc="55865D84">
      <w:start w:val="1"/>
      <w:numFmt w:val="bullet"/>
      <w:lvlText w:val="•"/>
      <w:lvlJc w:val="left"/>
      <w:pPr>
        <w:ind w:left="8442" w:hanging="361"/>
      </w:pPr>
      <w:rPr>
        <w:rFonts w:hint="default"/>
      </w:rPr>
    </w:lvl>
  </w:abstractNum>
  <w:abstractNum w:abstractNumId="17" w15:restartNumberingAfterBreak="0">
    <w:nsid w:val="6BCA6269"/>
    <w:multiLevelType w:val="hybridMultilevel"/>
    <w:tmpl w:val="5BEC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7652FD"/>
    <w:multiLevelType w:val="hybridMultilevel"/>
    <w:tmpl w:val="030E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633528"/>
    <w:multiLevelType w:val="hybridMultilevel"/>
    <w:tmpl w:val="ED90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980034"/>
    <w:multiLevelType w:val="hybridMultilevel"/>
    <w:tmpl w:val="EBC6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970D18"/>
    <w:multiLevelType w:val="hybridMultilevel"/>
    <w:tmpl w:val="FC2A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8A5DCD"/>
    <w:multiLevelType w:val="hybridMultilevel"/>
    <w:tmpl w:val="732A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BD1F5D"/>
    <w:multiLevelType w:val="hybridMultilevel"/>
    <w:tmpl w:val="BFAA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C41104"/>
    <w:multiLevelType w:val="hybridMultilevel"/>
    <w:tmpl w:val="0E22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873186">
    <w:abstractNumId w:val="16"/>
  </w:num>
  <w:num w:numId="2" w16cid:durableId="405342666">
    <w:abstractNumId w:val="7"/>
  </w:num>
  <w:num w:numId="3" w16cid:durableId="1671368633">
    <w:abstractNumId w:val="13"/>
  </w:num>
  <w:num w:numId="4" w16cid:durableId="665473197">
    <w:abstractNumId w:val="12"/>
  </w:num>
  <w:num w:numId="5" w16cid:durableId="1271430398">
    <w:abstractNumId w:val="14"/>
  </w:num>
  <w:num w:numId="6" w16cid:durableId="263735325">
    <w:abstractNumId w:val="11"/>
  </w:num>
  <w:num w:numId="7" w16cid:durableId="361830588">
    <w:abstractNumId w:val="1"/>
  </w:num>
  <w:num w:numId="8" w16cid:durableId="985355340">
    <w:abstractNumId w:val="4"/>
  </w:num>
  <w:num w:numId="9" w16cid:durableId="1182670909">
    <w:abstractNumId w:val="17"/>
  </w:num>
  <w:num w:numId="10" w16cid:durableId="1669334112">
    <w:abstractNumId w:val="19"/>
  </w:num>
  <w:num w:numId="11" w16cid:durableId="340471843">
    <w:abstractNumId w:val="24"/>
  </w:num>
  <w:num w:numId="12" w16cid:durableId="1365247385">
    <w:abstractNumId w:val="18"/>
  </w:num>
  <w:num w:numId="13" w16cid:durableId="446966359">
    <w:abstractNumId w:val="2"/>
  </w:num>
  <w:num w:numId="14" w16cid:durableId="1984191682">
    <w:abstractNumId w:val="8"/>
  </w:num>
  <w:num w:numId="15" w16cid:durableId="1880319056">
    <w:abstractNumId w:val="3"/>
  </w:num>
  <w:num w:numId="16" w16cid:durableId="1249192528">
    <w:abstractNumId w:val="23"/>
  </w:num>
  <w:num w:numId="17" w16cid:durableId="1524594145">
    <w:abstractNumId w:val="0"/>
  </w:num>
  <w:num w:numId="18" w16cid:durableId="1638801571">
    <w:abstractNumId w:val="6"/>
  </w:num>
  <w:num w:numId="19" w16cid:durableId="2034257636">
    <w:abstractNumId w:val="10"/>
  </w:num>
  <w:num w:numId="20" w16cid:durableId="481895377">
    <w:abstractNumId w:val="9"/>
  </w:num>
  <w:num w:numId="21" w16cid:durableId="600072587">
    <w:abstractNumId w:val="15"/>
  </w:num>
  <w:num w:numId="22" w16cid:durableId="1616519367">
    <w:abstractNumId w:val="5"/>
  </w:num>
  <w:num w:numId="23" w16cid:durableId="1107504640">
    <w:abstractNumId w:val="20"/>
  </w:num>
  <w:num w:numId="24" w16cid:durableId="1753038481">
    <w:abstractNumId w:val="21"/>
  </w:num>
  <w:num w:numId="25" w16cid:durableId="16764924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0B"/>
    <w:rsid w:val="0014600A"/>
    <w:rsid w:val="00152AF0"/>
    <w:rsid w:val="001650D8"/>
    <w:rsid w:val="0016537B"/>
    <w:rsid w:val="001C070C"/>
    <w:rsid w:val="00274C1B"/>
    <w:rsid w:val="00312B7E"/>
    <w:rsid w:val="003D2F0B"/>
    <w:rsid w:val="00652B36"/>
    <w:rsid w:val="00694566"/>
    <w:rsid w:val="006F3795"/>
    <w:rsid w:val="00BB1AA8"/>
    <w:rsid w:val="00BF5AF9"/>
    <w:rsid w:val="00D879C9"/>
    <w:rsid w:val="00E50786"/>
    <w:rsid w:val="00E84D7E"/>
    <w:rsid w:val="00F24CE4"/>
    <w:rsid w:val="00FB4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B3E6"/>
  <w15:chartTrackingRefBased/>
  <w15:docId w15:val="{9CC410B6-EB68-47F5-8974-9212D11A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ahnschrift SemiLight" w:eastAsiaTheme="minorHAnsi" w:hAnsi="Bahnschrift SemiLight" w:cstheme="minorBidi"/>
        <w:kern w:val="2"/>
        <w:sz w:val="22"/>
        <w:szCs w:val="22"/>
        <w:lang w:val="en-GB"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F0B"/>
  </w:style>
  <w:style w:type="paragraph" w:styleId="Heading1">
    <w:name w:val="heading 1"/>
    <w:basedOn w:val="Normal"/>
    <w:next w:val="Normal"/>
    <w:link w:val="Heading1Char"/>
    <w:uiPriority w:val="9"/>
    <w:qFormat/>
    <w:rsid w:val="003D2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F0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F0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D2F0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D2F0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D2F0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D2F0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D2F0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F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F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F0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F0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D2F0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D2F0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D2F0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D2F0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D2F0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D2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F0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F0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D2F0B"/>
    <w:pPr>
      <w:spacing w:before="160"/>
      <w:jc w:val="center"/>
    </w:pPr>
    <w:rPr>
      <w:i/>
      <w:iCs/>
      <w:color w:val="404040" w:themeColor="text1" w:themeTint="BF"/>
    </w:rPr>
  </w:style>
  <w:style w:type="character" w:customStyle="1" w:styleId="QuoteChar">
    <w:name w:val="Quote Char"/>
    <w:basedOn w:val="DefaultParagraphFont"/>
    <w:link w:val="Quote"/>
    <w:uiPriority w:val="29"/>
    <w:rsid w:val="003D2F0B"/>
    <w:rPr>
      <w:i/>
      <w:iCs/>
      <w:color w:val="404040" w:themeColor="text1" w:themeTint="BF"/>
    </w:rPr>
  </w:style>
  <w:style w:type="paragraph" w:styleId="ListParagraph">
    <w:name w:val="List Paragraph"/>
    <w:basedOn w:val="Normal"/>
    <w:uiPriority w:val="34"/>
    <w:qFormat/>
    <w:rsid w:val="003D2F0B"/>
    <w:pPr>
      <w:ind w:left="720"/>
      <w:contextualSpacing/>
    </w:pPr>
  </w:style>
  <w:style w:type="character" w:styleId="IntenseEmphasis">
    <w:name w:val="Intense Emphasis"/>
    <w:basedOn w:val="DefaultParagraphFont"/>
    <w:uiPriority w:val="21"/>
    <w:qFormat/>
    <w:rsid w:val="003D2F0B"/>
    <w:rPr>
      <w:i/>
      <w:iCs/>
      <w:color w:val="0F4761" w:themeColor="accent1" w:themeShade="BF"/>
    </w:rPr>
  </w:style>
  <w:style w:type="paragraph" w:styleId="IntenseQuote">
    <w:name w:val="Intense Quote"/>
    <w:basedOn w:val="Normal"/>
    <w:next w:val="Normal"/>
    <w:link w:val="IntenseQuoteChar"/>
    <w:uiPriority w:val="30"/>
    <w:qFormat/>
    <w:rsid w:val="003D2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F0B"/>
    <w:rPr>
      <w:i/>
      <w:iCs/>
      <w:color w:val="0F4761" w:themeColor="accent1" w:themeShade="BF"/>
    </w:rPr>
  </w:style>
  <w:style w:type="character" w:styleId="IntenseReference">
    <w:name w:val="Intense Reference"/>
    <w:basedOn w:val="DefaultParagraphFont"/>
    <w:uiPriority w:val="32"/>
    <w:qFormat/>
    <w:rsid w:val="003D2F0B"/>
    <w:rPr>
      <w:b/>
      <w:bCs/>
      <w:smallCaps/>
      <w:color w:val="0F4761" w:themeColor="accent1" w:themeShade="BF"/>
      <w:spacing w:val="5"/>
    </w:rPr>
  </w:style>
  <w:style w:type="paragraph" w:styleId="FootnoteText">
    <w:name w:val="footnote text"/>
    <w:basedOn w:val="Normal"/>
    <w:link w:val="FootnoteTextChar"/>
    <w:uiPriority w:val="99"/>
    <w:semiHidden/>
    <w:unhideWhenUsed/>
    <w:rsid w:val="003D2F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F0B"/>
    <w:rPr>
      <w:sz w:val="20"/>
      <w:szCs w:val="20"/>
    </w:rPr>
  </w:style>
  <w:style w:type="character" w:styleId="FootnoteReference">
    <w:name w:val="footnote reference"/>
    <w:basedOn w:val="DefaultParagraphFont"/>
    <w:uiPriority w:val="99"/>
    <w:semiHidden/>
    <w:unhideWhenUsed/>
    <w:rsid w:val="003D2F0B"/>
    <w:rPr>
      <w:vertAlign w:val="superscript"/>
    </w:rPr>
  </w:style>
  <w:style w:type="character" w:styleId="Hyperlink">
    <w:name w:val="Hyperlink"/>
    <w:basedOn w:val="DefaultParagraphFont"/>
    <w:uiPriority w:val="99"/>
    <w:semiHidden/>
    <w:unhideWhenUsed/>
    <w:rsid w:val="003D2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verpoolcatholic.org.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Gore</dc:creator>
  <cp:keywords/>
  <dc:description/>
  <cp:lastModifiedBy>Simon Gore</cp:lastModifiedBy>
  <cp:revision>5</cp:revision>
  <dcterms:created xsi:type="dcterms:W3CDTF">2024-09-10T10:52:00Z</dcterms:created>
  <dcterms:modified xsi:type="dcterms:W3CDTF">2024-09-16T10:33:00Z</dcterms:modified>
</cp:coreProperties>
</file>