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7D75" w14:textId="77777777" w:rsidR="00D4655E" w:rsidRPr="00FE0F1B" w:rsidRDefault="00D4655E" w:rsidP="00D4655E">
      <w:pPr>
        <w:spacing w:line="259" w:lineRule="auto"/>
        <w:jc w:val="center"/>
        <w:rPr>
          <w:rFonts w:eastAsia="Calibri" w:cs="Times New Roman"/>
          <w:b/>
          <w:bCs/>
          <w:kern w:val="0"/>
          <w:sz w:val="20"/>
          <w:szCs w:val="20"/>
          <w:u w:val="single"/>
          <w14:ligatures w14:val="none"/>
        </w:rPr>
      </w:pPr>
      <w:r w:rsidRPr="00FE0F1B">
        <w:rPr>
          <w:rFonts w:eastAsia="Calibri" w:cs="Times New Roman"/>
          <w:b/>
          <w:bCs/>
          <w:kern w:val="0"/>
          <w:sz w:val="20"/>
          <w:szCs w:val="20"/>
          <w:u w:val="single"/>
          <w14:ligatures w14:val="none"/>
        </w:rPr>
        <w:t>Applications</w:t>
      </w:r>
      <w:r>
        <w:rPr>
          <w:rFonts w:eastAsia="Calibri" w:cs="Times New Roman"/>
          <w:b/>
          <w:bCs/>
          <w:kern w:val="0"/>
          <w:sz w:val="20"/>
          <w:szCs w:val="20"/>
          <w:u w:val="single"/>
          <w14:ligatures w14:val="none"/>
        </w:rPr>
        <w:t xml:space="preserve"> under CSSA Safer Recruitment Policy</w:t>
      </w:r>
    </w:p>
    <w:p w14:paraId="6FB5E44B" w14:textId="77777777" w:rsidR="00D4655E" w:rsidRPr="00953564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953564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>Staff Members</w:t>
      </w:r>
    </w:p>
    <w:p w14:paraId="3003F594" w14:textId="77777777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The Director of the Youth Pilgrimage appoints a Coach Leader for one year.</w:t>
      </w:r>
    </w:p>
    <w:p w14:paraId="22F0EAA3" w14:textId="77777777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The Coach Leader will invite staff members to apply for a role in his / her coach.</w:t>
      </w:r>
    </w:p>
    <w:p w14:paraId="0F6627B7" w14:textId="77777777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Prospective </w:t>
      </w:r>
      <w:r w:rsidRPr="00FE0F1B">
        <w:rPr>
          <w:rFonts w:eastAsia="Calibri" w:cs="Times New Roman"/>
          <w:kern w:val="0"/>
          <w:sz w:val="20"/>
          <w:szCs w:val="20"/>
          <w14:ligatures w14:val="none"/>
        </w:rPr>
        <w:t>staff team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members </w:t>
      </w:r>
      <w:r w:rsidRPr="00FE0F1B">
        <w:rPr>
          <w:rFonts w:eastAsia="Calibri" w:cs="Times New Roman"/>
          <w:kern w:val="0"/>
          <w:sz w:val="20"/>
          <w:szCs w:val="20"/>
          <w14:ligatures w14:val="none"/>
        </w:rPr>
        <w:t>will complete an application form</w:t>
      </w:r>
      <w:r>
        <w:rPr>
          <w:rFonts w:eastAsia="Calibri" w:cs="Times New Roman"/>
          <w:kern w:val="0"/>
          <w:sz w:val="20"/>
          <w:szCs w:val="20"/>
          <w14:ligatures w14:val="none"/>
        </w:rPr>
        <w:t>.</w:t>
      </w:r>
    </w:p>
    <w:p w14:paraId="20D75109" w14:textId="258D3886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The application form will contain staff role description, </w:t>
      </w:r>
      <w:r w:rsidRPr="00FE0F1B">
        <w:rPr>
          <w:rFonts w:eastAsia="Calibri" w:cs="Times New Roman"/>
          <w:kern w:val="0"/>
          <w:sz w:val="20"/>
          <w:szCs w:val="20"/>
          <w14:ligatures w14:val="none"/>
        </w:rPr>
        <w:t>staff commitment, pilgrimage rules, safeguarding policy and the staff Code of Conduct.</w:t>
      </w:r>
    </w:p>
    <w:p w14:paraId="2A4E94C5" w14:textId="77777777" w:rsidR="00D4655E" w:rsidRPr="00FE0F1B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 w:rsidRPr="00FE0F1B">
        <w:rPr>
          <w:rFonts w:eastAsia="Calibri" w:cs="Times New Roman"/>
          <w:kern w:val="0"/>
          <w:sz w:val="20"/>
          <w:szCs w:val="20"/>
          <w14:ligatures w14:val="none"/>
        </w:rPr>
        <w:t>All staff will be asked to agree to safeguarding policy, maintenance of rules, commitment and sign the Code of Conduct each year.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These documents make clear what the process would be for staff who are found to be in breach of pilgrimage rules or safeguarding policy. </w:t>
      </w:r>
    </w:p>
    <w:p w14:paraId="5D0E494E" w14:textId="570C8C69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On receipt of the application form</w:t>
      </w:r>
      <w:r>
        <w:rPr>
          <w:rFonts w:eastAsia="Calibri" w:cs="Times New Roman"/>
          <w:kern w:val="0"/>
          <w:sz w:val="20"/>
          <w:szCs w:val="20"/>
          <w14:ligatures w14:val="none"/>
        </w:rPr>
        <w:t>,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with pilgrimage policy agreement, </w:t>
      </w:r>
      <w:r>
        <w:rPr>
          <w:rFonts w:eastAsia="Calibri" w:cs="Times New Roman"/>
          <w:kern w:val="0"/>
          <w:sz w:val="20"/>
          <w:szCs w:val="20"/>
          <w14:ligatures w14:val="none"/>
        </w:rPr>
        <w:t>two references will be requested.</w:t>
      </w:r>
    </w:p>
    <w:p w14:paraId="081F2D86" w14:textId="77777777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The Director may also request an interview with the prospective staff member.</w:t>
      </w:r>
    </w:p>
    <w:p w14:paraId="715F85E0" w14:textId="77777777" w:rsidR="00D4655E" w:rsidRPr="00FE0F1B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 w:rsidRPr="00FE0F1B">
        <w:rPr>
          <w:rFonts w:eastAsia="Calibri" w:cs="Times New Roman"/>
          <w:kern w:val="0"/>
          <w:sz w:val="20"/>
          <w:szCs w:val="20"/>
          <w14:ligatures w14:val="none"/>
        </w:rPr>
        <w:t>The candidate will seek a DBS enhanced Disclosure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every three years</w:t>
      </w:r>
      <w:r w:rsidRPr="00FE0F1B">
        <w:rPr>
          <w:rFonts w:eastAsia="Calibri" w:cs="Times New Roman"/>
          <w:kern w:val="0"/>
          <w:sz w:val="20"/>
          <w:szCs w:val="20"/>
          <w14:ligatures w14:val="none"/>
        </w:rPr>
        <w:t>.</w:t>
      </w:r>
    </w:p>
    <w:p w14:paraId="789FE6C5" w14:textId="7150439B" w:rsidR="00D4655E" w:rsidRPr="00FE0F1B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 w:rsidRPr="00FE0F1B">
        <w:rPr>
          <w:rFonts w:eastAsia="Calibri" w:cs="Times New Roman"/>
          <w:kern w:val="0"/>
          <w:sz w:val="20"/>
          <w:szCs w:val="20"/>
          <w14:ligatures w14:val="none"/>
        </w:rPr>
        <w:t>On receipt of a completed application form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with agreement on pilgrimage policies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, </w:t>
      </w:r>
      <w:r w:rsidRPr="00FE0F1B">
        <w:rPr>
          <w:rFonts w:eastAsia="Calibri" w:cs="Times New Roman"/>
          <w:kern w:val="0"/>
          <w:sz w:val="20"/>
          <w:szCs w:val="20"/>
          <w14:ligatures w14:val="none"/>
        </w:rPr>
        <w:t>two satisfactory references</w:t>
      </w:r>
      <w:r>
        <w:rPr>
          <w:rFonts w:eastAsia="Calibri" w:cs="Times New Roman"/>
          <w:kern w:val="0"/>
          <w:sz w:val="20"/>
          <w:szCs w:val="20"/>
          <w14:ligatures w14:val="none"/>
        </w:rPr>
        <w:t>, an</w:t>
      </w:r>
      <w:r w:rsidRPr="00FE0F1B">
        <w:rPr>
          <w:rFonts w:eastAsia="Calibri" w:cs="Times New Roman"/>
          <w:kern w:val="0"/>
          <w:sz w:val="20"/>
          <w:szCs w:val="20"/>
          <w14:ligatures w14:val="none"/>
        </w:rPr>
        <w:t xml:space="preserve"> interview with the Director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and </w:t>
      </w:r>
      <w:r w:rsidRPr="00FE0F1B">
        <w:rPr>
          <w:rFonts w:eastAsia="Calibri" w:cs="Times New Roman"/>
          <w:kern w:val="0"/>
          <w:sz w:val="20"/>
          <w:szCs w:val="20"/>
          <w14:ligatures w14:val="none"/>
        </w:rPr>
        <w:t xml:space="preserve">a clear DBS certificate a staff member will be appointed for </w:t>
      </w:r>
      <w:r>
        <w:rPr>
          <w:rFonts w:eastAsia="Calibri" w:cs="Times New Roman"/>
          <w:kern w:val="0"/>
          <w:sz w:val="20"/>
          <w:szCs w:val="20"/>
          <w14:ligatures w14:val="none"/>
        </w:rPr>
        <w:t>one</w:t>
      </w:r>
      <w:r w:rsidRPr="00FE0F1B">
        <w:rPr>
          <w:rFonts w:eastAsia="Calibri" w:cs="Times New Roman"/>
          <w:kern w:val="0"/>
          <w:sz w:val="20"/>
          <w:szCs w:val="20"/>
          <w14:ligatures w14:val="none"/>
        </w:rPr>
        <w:t xml:space="preserve"> year.</w:t>
      </w:r>
    </w:p>
    <w:p w14:paraId="29651246" w14:textId="77777777" w:rsidR="00D4655E" w:rsidRPr="00953564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  <w:r w:rsidRPr="00953564">
        <w:rPr>
          <w:rFonts w:eastAsia="Calibri" w:cs="Times New Roman"/>
          <w:b/>
          <w:bCs/>
          <w:kern w:val="0"/>
          <w:sz w:val="20"/>
          <w:szCs w:val="20"/>
          <w14:ligatures w14:val="none"/>
        </w:rPr>
        <w:t>Young People</w:t>
      </w:r>
    </w:p>
    <w:p w14:paraId="257AC0E7" w14:textId="74A116A5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When applying young people agree to the commitment</w:t>
      </w:r>
      <w:r>
        <w:rPr>
          <w:rFonts w:eastAsia="Calibri" w:cs="Times New Roman"/>
          <w:kern w:val="0"/>
          <w:sz w:val="20"/>
          <w:szCs w:val="20"/>
          <w14:ligatures w14:val="none"/>
        </w:rPr>
        <w:t>, code of conduct and pilgrimage polices as laid out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on the application form.</w:t>
      </w:r>
    </w:p>
    <w:p w14:paraId="71471D9B" w14:textId="77777777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Those over 16 years of age are eligible to apply for a DBS certificate.</w:t>
      </w:r>
    </w:p>
    <w:p w14:paraId="5047AC48" w14:textId="77777777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>The DBS process runs in parallel to other areas of pilgrimage preparation and will be explained to those eligible in separate communications.</w:t>
      </w:r>
    </w:p>
    <w:p w14:paraId="68A9326D" w14:textId="1F4FDAF5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At one preparation meeting coach staff will re-iterate the pilgrimage commitment as </w:t>
      </w:r>
      <w:r>
        <w:rPr>
          <w:rFonts w:eastAsia="Calibri" w:cs="Times New Roman"/>
          <w:kern w:val="0"/>
          <w:sz w:val="20"/>
          <w:szCs w:val="20"/>
          <w14:ligatures w14:val="none"/>
        </w:rPr>
        <w:t>agreed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on the application form. Parents / carers will also be reminded of the commitment.</w:t>
      </w:r>
    </w:p>
    <w:p w14:paraId="3128B031" w14:textId="04656323" w:rsidR="00D4655E" w:rsidRDefault="00D4655E" w:rsidP="00D4655E">
      <w:pPr>
        <w:spacing w:line="259" w:lineRule="auto"/>
        <w:rPr>
          <w:rFonts w:eastAsia="Calibri" w:cs="Times New Roman"/>
          <w:kern w:val="0"/>
          <w:sz w:val="20"/>
          <w:szCs w:val="20"/>
          <w14:ligatures w14:val="none"/>
        </w:rPr>
      </w:pP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If a young person feels unable to </w:t>
      </w:r>
      <w:r>
        <w:rPr>
          <w:rFonts w:eastAsia="Calibri" w:cs="Times New Roman"/>
          <w:kern w:val="0"/>
          <w:sz w:val="20"/>
          <w:szCs w:val="20"/>
          <w14:ligatures w14:val="none"/>
        </w:rPr>
        <w:t>comply with pilgrimage rules and policies</w:t>
      </w:r>
      <w:r>
        <w:rPr>
          <w:rFonts w:eastAsia="Calibri" w:cs="Times New Roman"/>
          <w:kern w:val="0"/>
          <w:sz w:val="20"/>
          <w:szCs w:val="20"/>
          <w14:ligatures w14:val="none"/>
        </w:rPr>
        <w:t xml:space="preserve"> they should make their Coach Leader aware of this immediately. </w:t>
      </w:r>
    </w:p>
    <w:p w14:paraId="00FC2577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6435FBA7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06042311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67C2099B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19F7759F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45682755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47B9C829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3D40B665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76A210F0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4270B5A2" w14:textId="77777777" w:rsidR="00D4655E" w:rsidRDefault="00D4655E" w:rsidP="00D4655E">
      <w:pPr>
        <w:spacing w:line="259" w:lineRule="auto"/>
        <w:rPr>
          <w:rFonts w:eastAsia="Calibri" w:cs="Times New Roman"/>
          <w:b/>
          <w:bCs/>
          <w:kern w:val="0"/>
          <w:sz w:val="20"/>
          <w:szCs w:val="20"/>
          <w14:ligatures w14:val="none"/>
        </w:rPr>
      </w:pPr>
    </w:p>
    <w:p w14:paraId="19F15266" w14:textId="77777777" w:rsidR="00BF5AF9" w:rsidRDefault="00BF5AF9"/>
    <w:sectPr w:rsidR="00BF5AF9" w:rsidSect="00652B36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5E"/>
    <w:rsid w:val="00652B36"/>
    <w:rsid w:val="00694566"/>
    <w:rsid w:val="006F3795"/>
    <w:rsid w:val="00BF5AF9"/>
    <w:rsid w:val="00D4655E"/>
    <w:rsid w:val="00FB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590F6"/>
  <w15:chartTrackingRefBased/>
  <w15:docId w15:val="{58D28C18-8D1C-47B0-B6D2-45E8DF09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hnschrift SemiLight" w:eastAsiaTheme="minorHAnsi" w:hAnsi="Bahnschrift SemiLight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55E"/>
  </w:style>
  <w:style w:type="paragraph" w:styleId="Heading1">
    <w:name w:val="heading 1"/>
    <w:basedOn w:val="Normal"/>
    <w:next w:val="Normal"/>
    <w:link w:val="Heading1Char"/>
    <w:uiPriority w:val="9"/>
    <w:qFormat/>
    <w:rsid w:val="00D46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655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655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55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655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655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655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655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6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6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655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655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55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655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655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655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655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6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655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655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65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6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6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6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6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65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Gore</dc:creator>
  <cp:keywords/>
  <dc:description/>
  <cp:lastModifiedBy>Simon Gore</cp:lastModifiedBy>
  <cp:revision>1</cp:revision>
  <dcterms:created xsi:type="dcterms:W3CDTF">2024-09-10T11:41:00Z</dcterms:created>
  <dcterms:modified xsi:type="dcterms:W3CDTF">2024-09-10T11:47:00Z</dcterms:modified>
</cp:coreProperties>
</file>